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A6A5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INFORMACJA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57EEE5F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O PRZETWARZANIU DANYCH OSOBOWYCH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  <w:r>
        <w:rPr>
          <w:rStyle w:val="normaltextrun"/>
          <w:rFonts w:ascii="Calibri Light" w:hAnsi="Calibri Light" w:cs="Calibri Light"/>
          <w:sz w:val="22"/>
          <w:szCs w:val="22"/>
        </w:rPr>
        <w:t>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18B719A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</w:pPr>
    </w:p>
    <w:p w14:paraId="1D91F88A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Administrator</w:t>
      </w:r>
    </w:p>
    <w:p w14:paraId="03F88693" w14:textId="77777777" w:rsidR="0009725F" w:rsidRDefault="0009725F" w:rsidP="000972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Caritas Polska z siedzibą w Warszawie przy ul. Okopowej 55, 01-043, Warszawa jest Administratorem Pani/Pana danych osobowych.  Administrator wyznaczył Inspektora ochrony danych, z którym można się skontaktować pisemnie na adres: Caritas Polska, ul. Okopowa 55, 01-043 w Warszawie lub elektronicznie na adres iodo@caritas.org.pl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04F70F8" w14:textId="77777777" w:rsidR="0009725F" w:rsidRDefault="0009725F" w:rsidP="0009725F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32ADC372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Cele przetwarzania i podstawy przetwarzania</w:t>
      </w:r>
    </w:p>
    <w:p w14:paraId="4F2FAEE0" w14:textId="77777777" w:rsidR="0009725F" w:rsidRDefault="0009725F" w:rsidP="0009725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Pani/Pana dane osobowe będą przetwarzane w celu: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354A5A2" w14:textId="2AB65F20" w:rsidR="0009725F" w:rsidRDefault="0009725F" w:rsidP="0009725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podjęcia czynności zmierzających </w:t>
      </w:r>
      <w:r>
        <w:rPr>
          <w:rStyle w:val="normaltextrun"/>
          <w:rFonts w:ascii="Calibri Light" w:hAnsi="Calibri Light" w:cs="Calibri Light"/>
          <w:sz w:val="22"/>
          <w:szCs w:val="22"/>
        </w:rPr>
        <w:t>zawarcia i wykonania umowy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 o świadczenie usług </w:t>
      </w:r>
      <w:proofErr w:type="spellStart"/>
      <w:r>
        <w:rPr>
          <w:rStyle w:val="normaltextrun"/>
          <w:rFonts w:ascii="Calibri Light" w:hAnsi="Calibri Light" w:cs="Calibri Light"/>
          <w:sz w:val="22"/>
          <w:szCs w:val="22"/>
        </w:rPr>
        <w:t>wolontariackich</w:t>
      </w:r>
      <w:proofErr w:type="spell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zawartej między Caritas Polska a Panią/Panem– art. 6 ust. 1 lit. b) RODO</w:t>
      </w:r>
      <w:r>
        <w:rPr>
          <w:rStyle w:val="normaltextrun"/>
          <w:rFonts w:ascii="Calibri Light" w:hAnsi="Calibri Light" w:cs="Calibri Light"/>
          <w:sz w:val="22"/>
          <w:szCs w:val="22"/>
        </w:rPr>
        <w:t>;</w:t>
      </w:r>
    </w:p>
    <w:p w14:paraId="11632506" w14:textId="77777777" w:rsidR="0009725F" w:rsidRPr="00810E4B" w:rsidRDefault="0009725F" w:rsidP="0009725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ewentualnego ustalenia lub dochodzenia roszczeń lub obrony przed roszczeniami przez Administratora- art. 6 ust. 1 lit. f) RODO; </w:t>
      </w:r>
      <w:r w:rsidRPr="00810E4B">
        <w:rPr>
          <w:rStyle w:val="normaltextrun"/>
        </w:rPr>
        <w:t> </w:t>
      </w:r>
    </w:p>
    <w:p w14:paraId="239023AF" w14:textId="77777777" w:rsidR="0009725F" w:rsidRPr="00810E4B" w:rsidRDefault="0009725F" w:rsidP="0009725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wykonania obowiązków prawnych Administratora (</w:t>
      </w:r>
      <w:r w:rsidRPr="00810E4B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sprawy podatkowe, rachunkowe, ubezpieczeń społecznych</w:t>
      </w:r>
      <w:r>
        <w:rPr>
          <w:rStyle w:val="normaltextrun"/>
          <w:rFonts w:ascii="Calibri Light" w:hAnsi="Calibri Light" w:cs="Calibri Light"/>
          <w:sz w:val="22"/>
          <w:szCs w:val="22"/>
        </w:rPr>
        <w:t>)- art. 6 ust. 1 lit c) RODO. </w:t>
      </w:r>
      <w:r w:rsidRPr="00810E4B">
        <w:rPr>
          <w:rStyle w:val="normaltextrun"/>
        </w:rPr>
        <w:t> </w:t>
      </w:r>
    </w:p>
    <w:p w14:paraId="6BB5B582" w14:textId="77777777" w:rsidR="0009725F" w:rsidRDefault="0009725F" w:rsidP="0009725F">
      <w:pPr>
        <w:pStyle w:val="paragraph"/>
        <w:spacing w:before="0" w:beforeAutospacing="0" w:after="0" w:afterAutospacing="0"/>
        <w:ind w:left="1560"/>
        <w:jc w:val="both"/>
        <w:textAlignment w:val="baseline"/>
      </w:pPr>
    </w:p>
    <w:p w14:paraId="35011A43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Odbiorcy danych</w:t>
      </w:r>
    </w:p>
    <w:p w14:paraId="065954AF" w14:textId="77777777" w:rsidR="0009725F" w:rsidRDefault="0009725F" w:rsidP="000972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Pani/Pana dane mogą być przekazywane podmiotom uczestniczącym w danym projekcie lub działającym na zlecenie Administratora (</w:t>
      </w:r>
      <w:r w:rsidRPr="0009725F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kurierzy, poczta, dostawcy usług IT, firmy audytorskie, kancelarie prawnicze, ubezpieczyciele, banki, personel Administratora</w:t>
      </w:r>
      <w:r>
        <w:rPr>
          <w:rStyle w:val="normaltextrun"/>
          <w:rFonts w:ascii="Calibri Light" w:hAnsi="Calibri Light" w:cs="Calibri Light"/>
          <w:sz w:val="22"/>
          <w:szCs w:val="22"/>
        </w:rPr>
        <w:t>). Pani/Pana dane mogą być też przekazywane organom władzy publicznej lub organom ścigania. Przekazywanie danych opiera się w oparciu o umowy powierzenia lub przepisy prawa powszechnie obwiązującego.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C1276F9" w14:textId="77777777" w:rsidR="0009725F" w:rsidRDefault="0009725F" w:rsidP="0009725F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5B6AE72D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Okres przechowywania danych</w:t>
      </w:r>
    </w:p>
    <w:p w14:paraId="2F339672" w14:textId="2C1A5A7D" w:rsidR="0009725F" w:rsidRDefault="0009725F" w:rsidP="000972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Pani/Pana dane będą przetwarzane do czasu </w:t>
      </w:r>
      <w:r w:rsidR="00810E4B">
        <w:rPr>
          <w:rStyle w:val="normaltextrun"/>
          <w:rFonts w:ascii="Calibri Light" w:hAnsi="Calibri Light" w:cs="Calibri Light"/>
          <w:sz w:val="22"/>
          <w:szCs w:val="22"/>
        </w:rPr>
        <w:t>zakończenia procesu wyboru woluntariuszy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, upływu terminów określonych w przepisach prawa powszechnie obowiązującego  lub  do przedawnienia ewentualnych roszczeń wynikających z </w:t>
      </w:r>
      <w:r w:rsidR="00810E4B">
        <w:rPr>
          <w:rStyle w:val="normaltextrun"/>
          <w:rFonts w:ascii="Calibri Light" w:hAnsi="Calibri Light" w:cs="Calibri Light"/>
          <w:sz w:val="22"/>
          <w:szCs w:val="22"/>
        </w:rPr>
        <w:t xml:space="preserve">ewentualnie zawartej umowy o świadczenie usług </w:t>
      </w:r>
      <w:proofErr w:type="spellStart"/>
      <w:r w:rsidR="00810E4B">
        <w:rPr>
          <w:rStyle w:val="normaltextrun"/>
          <w:rFonts w:ascii="Calibri Light" w:hAnsi="Calibri Light" w:cs="Calibri Light"/>
          <w:sz w:val="22"/>
          <w:szCs w:val="22"/>
        </w:rPr>
        <w:t>wolontariackich</w:t>
      </w:r>
      <w:proofErr w:type="spellEnd"/>
      <w:r w:rsidR="00810E4B">
        <w:rPr>
          <w:rStyle w:val="normaltextrun"/>
          <w:rFonts w:ascii="Calibri Light" w:hAnsi="Calibri Light" w:cs="Calibri Light"/>
          <w:sz w:val="22"/>
          <w:szCs w:val="22"/>
        </w:rPr>
        <w:t xml:space="preserve"> lub </w:t>
      </w:r>
      <w:r w:rsidR="00234026">
        <w:rPr>
          <w:rStyle w:val="normaltextrun"/>
          <w:rFonts w:ascii="Calibri Light" w:hAnsi="Calibri Light" w:cs="Calibri Light"/>
          <w:sz w:val="22"/>
          <w:szCs w:val="22"/>
        </w:rPr>
        <w:t xml:space="preserve">dotyczących </w:t>
      </w:r>
      <w:r w:rsidR="00810E4B">
        <w:rPr>
          <w:rStyle w:val="normaltextrun"/>
          <w:rFonts w:ascii="Calibri Light" w:hAnsi="Calibri Light" w:cs="Calibri Light"/>
          <w:sz w:val="22"/>
          <w:szCs w:val="22"/>
        </w:rPr>
        <w:t xml:space="preserve">procesu wyboru kandydatów. </w:t>
      </w:r>
    </w:p>
    <w:p w14:paraId="691F58DF" w14:textId="77777777" w:rsidR="0009725F" w:rsidRDefault="0009725F" w:rsidP="0009725F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72A14B76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Informacje o Pani/Pana prawach</w:t>
      </w:r>
    </w:p>
    <w:p w14:paraId="30D8CFA6" w14:textId="77777777" w:rsidR="0009725F" w:rsidRDefault="0009725F" w:rsidP="000972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Przysługują Pani/Panu w zależności od podstawy przetwarzania prawo do żądania od Administratora dostępu do danych osobowych oraz uzyskania ich kopii, a także sprostowania, usunięcia, i ograniczenia przetwarzania danych.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8A2EECC" w14:textId="77777777" w:rsidR="0009725F" w:rsidRDefault="0009725F" w:rsidP="000972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Przysługuje Pani/Panu prawo do wniesienia sprzeciwu jeżeli jedyną podstawą przetwarzania danych jest prawnie uzasadniony interes Administratora.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DAFB344" w14:textId="77777777" w:rsidR="0009725F" w:rsidRDefault="0009725F" w:rsidP="000972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Ma Pani/Pan prawo wniesienia skargi do Prezesa Urzędu Ochrony Danych Osobowych, jeśli Pani/Pana zdaniem dane były przetwarzane niezgodnie z prawem.  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87D2986" w14:textId="77777777" w:rsidR="0009725F" w:rsidRDefault="0009725F" w:rsidP="000972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4AEA9DC" w14:textId="77777777" w:rsidR="0009725F" w:rsidRDefault="0009725F" w:rsidP="0009725F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Zautomatyzowane podejmowaniu decyzji i podanie danych </w:t>
      </w:r>
    </w:p>
    <w:p w14:paraId="7BB72EE4" w14:textId="77777777" w:rsidR="0009725F" w:rsidRDefault="0009725F" w:rsidP="0009725F">
      <w:pPr>
        <w:pStyle w:val="paragraph"/>
        <w:spacing w:before="0" w:beforeAutospacing="0" w:after="0" w:afterAutospacing="0"/>
        <w:ind w:firstLine="708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Caritas Polska informuje że nie będzie profilować Pani/Pana danych osobowych i nie będzie podejmować decyzji w oparciu o wyłącznie zautomatyzowane przetwarzanie danych (bez udziału człowieka).  </w:t>
      </w:r>
      <w:r>
        <w:rPr>
          <w:rStyle w:val="eop"/>
          <w:rFonts w:ascii="Calibri Light" w:hAnsi="Calibri Light" w:cs="Calibri Light"/>
          <w:sz w:val="22"/>
          <w:szCs w:val="22"/>
        </w:rPr>
        <w:t xml:space="preserve"> Podanie danych osobowych jest dobrowolne, lecz ich niepodanie uniemożliwi zawarcie i wykonanie z Panią/Panem umowy. </w:t>
      </w:r>
    </w:p>
    <w:p w14:paraId="48AFDF85" w14:textId="77777777" w:rsidR="003634CE" w:rsidRDefault="003634CE"/>
    <w:sectPr w:rsidR="003634CE" w:rsidSect="0009725F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80FF8"/>
    <w:multiLevelType w:val="hybridMultilevel"/>
    <w:tmpl w:val="89D64A64"/>
    <w:lvl w:ilvl="0" w:tplc="579EBE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A552F"/>
    <w:multiLevelType w:val="hybridMultilevel"/>
    <w:tmpl w:val="43BE6044"/>
    <w:lvl w:ilvl="0" w:tplc="04150017">
      <w:start w:val="1"/>
      <w:numFmt w:val="lowerLetter"/>
      <w:lvlText w:val="%1)"/>
      <w:lvlJc w:val="left"/>
      <w:pPr>
        <w:ind w:left="8299" w:hanging="360"/>
      </w:pPr>
    </w:lvl>
    <w:lvl w:ilvl="1" w:tplc="04150019">
      <w:start w:val="1"/>
      <w:numFmt w:val="lowerLetter"/>
      <w:lvlText w:val="%2."/>
      <w:lvlJc w:val="left"/>
      <w:pPr>
        <w:ind w:left="9019" w:hanging="360"/>
      </w:pPr>
    </w:lvl>
    <w:lvl w:ilvl="2" w:tplc="0415001B">
      <w:start w:val="1"/>
      <w:numFmt w:val="lowerRoman"/>
      <w:lvlText w:val="%3."/>
      <w:lvlJc w:val="right"/>
      <w:pPr>
        <w:ind w:left="9739" w:hanging="180"/>
      </w:pPr>
    </w:lvl>
    <w:lvl w:ilvl="3" w:tplc="0415000F">
      <w:start w:val="1"/>
      <w:numFmt w:val="decimal"/>
      <w:lvlText w:val="%4."/>
      <w:lvlJc w:val="left"/>
      <w:pPr>
        <w:ind w:left="10459" w:hanging="360"/>
      </w:pPr>
    </w:lvl>
    <w:lvl w:ilvl="4" w:tplc="04150019">
      <w:start w:val="1"/>
      <w:numFmt w:val="lowerLetter"/>
      <w:lvlText w:val="%5."/>
      <w:lvlJc w:val="left"/>
      <w:pPr>
        <w:ind w:left="11179" w:hanging="360"/>
      </w:pPr>
    </w:lvl>
    <w:lvl w:ilvl="5" w:tplc="0415001B">
      <w:start w:val="1"/>
      <w:numFmt w:val="lowerRoman"/>
      <w:lvlText w:val="%6."/>
      <w:lvlJc w:val="right"/>
      <w:pPr>
        <w:ind w:left="11899" w:hanging="180"/>
      </w:pPr>
    </w:lvl>
    <w:lvl w:ilvl="6" w:tplc="0415000F">
      <w:start w:val="1"/>
      <w:numFmt w:val="decimal"/>
      <w:lvlText w:val="%7."/>
      <w:lvlJc w:val="left"/>
      <w:pPr>
        <w:ind w:left="12619" w:hanging="360"/>
      </w:pPr>
    </w:lvl>
    <w:lvl w:ilvl="7" w:tplc="04150019">
      <w:start w:val="1"/>
      <w:numFmt w:val="lowerLetter"/>
      <w:lvlText w:val="%8."/>
      <w:lvlJc w:val="left"/>
      <w:pPr>
        <w:ind w:left="13339" w:hanging="360"/>
      </w:pPr>
    </w:lvl>
    <w:lvl w:ilvl="8" w:tplc="0415001B">
      <w:start w:val="1"/>
      <w:numFmt w:val="lowerRoman"/>
      <w:lvlText w:val="%9."/>
      <w:lvlJc w:val="right"/>
      <w:pPr>
        <w:ind w:left="14059" w:hanging="180"/>
      </w:pPr>
    </w:lvl>
  </w:abstractNum>
  <w:num w:numId="1" w16cid:durableId="1397439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220892">
    <w:abstractNumId w:val="1"/>
  </w:num>
  <w:num w:numId="3" w16cid:durableId="55118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5F"/>
    <w:rsid w:val="0009725F"/>
    <w:rsid w:val="001E0015"/>
    <w:rsid w:val="00234026"/>
    <w:rsid w:val="003634CE"/>
    <w:rsid w:val="008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D8D5"/>
  <w15:chartTrackingRefBased/>
  <w15:docId w15:val="{1D06447A-9444-48A5-83B0-2742505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9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9725F"/>
  </w:style>
  <w:style w:type="character" w:customStyle="1" w:styleId="eop">
    <w:name w:val="eop"/>
    <w:basedOn w:val="Domylnaczcionkaakapitu"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Polska</dc:creator>
  <cp:keywords/>
  <dc:description/>
  <cp:lastModifiedBy>Caritas Polska</cp:lastModifiedBy>
  <cp:revision>1</cp:revision>
  <dcterms:created xsi:type="dcterms:W3CDTF">2023-01-05T10:54:00Z</dcterms:created>
  <dcterms:modified xsi:type="dcterms:W3CDTF">2023-01-05T11:17:00Z</dcterms:modified>
</cp:coreProperties>
</file>