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CF54A" w14:textId="77777777" w:rsidR="0099607A" w:rsidRPr="00D36CB4" w:rsidRDefault="0099607A" w:rsidP="0099607A">
      <w:pPr>
        <w:pStyle w:val="Nagwek1"/>
        <w:numPr>
          <w:ilvl w:val="0"/>
          <w:numId w:val="0"/>
        </w:numPr>
      </w:pPr>
    </w:p>
    <w:p w14:paraId="52FAEBF4" w14:textId="77777777" w:rsidR="0099607A" w:rsidRPr="00331B9E" w:rsidRDefault="0099607A" w:rsidP="0099607A">
      <w:pPr>
        <w:pStyle w:val="Nagwek1"/>
        <w:jc w:val="center"/>
        <w:rPr>
          <w:lang w:val="pl-PL"/>
        </w:rPr>
      </w:pPr>
      <w:r w:rsidRPr="00331B9E">
        <w:rPr>
          <w:lang w:val="pl-PL"/>
        </w:rPr>
        <w:t>ZAPYTANIE OFERTOWE/OGŁOSZENIE O UDZIELENIE ZAMÓWIENIA</w:t>
      </w:r>
    </w:p>
    <w:p w14:paraId="7F3AC1D5" w14:textId="77777777" w:rsidR="0099607A" w:rsidRPr="00331B9E" w:rsidRDefault="0099607A" w:rsidP="0099607A"/>
    <w:p w14:paraId="0C2B128D" w14:textId="26ED8743" w:rsidR="0099607A" w:rsidRPr="00331B9E" w:rsidRDefault="0099607A" w:rsidP="0099607A">
      <w:pPr>
        <w:jc w:val="center"/>
        <w:rPr>
          <w:rFonts w:ascii="Arial" w:hAnsi="Arial" w:cs="Arial"/>
          <w:b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331B9E" w14:paraId="1F06C3A5" w14:textId="77777777" w:rsidTr="3E008DF4">
        <w:trPr>
          <w:trHeight w:val="763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735C99" w14:textId="77777777" w:rsidR="0099607A" w:rsidRPr="00331B9E" w:rsidRDefault="0099607A" w:rsidP="00797241">
            <w:pPr>
              <w:numPr>
                <w:ilvl w:val="0"/>
                <w:numId w:val="16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4E52" w14:textId="77777777" w:rsidR="0099607A" w:rsidRPr="00331B9E" w:rsidRDefault="0099607A" w:rsidP="00C22F8C">
            <w:pPr>
              <w:pStyle w:val="Nagwek1"/>
            </w:pPr>
            <w:r w:rsidRPr="00331B9E">
              <w:rPr>
                <w:lang w:val="pl-PL" w:eastAsia="pl-PL"/>
              </w:rPr>
              <w:t>Zamawiający</w:t>
            </w:r>
          </w:p>
          <w:p w14:paraId="772D79A0" w14:textId="77777777" w:rsidR="0099607A" w:rsidRPr="00331B9E" w:rsidRDefault="0099607A" w:rsidP="00C22F8C">
            <w:pPr>
              <w:ind w:right="290"/>
              <w:rPr>
                <w:rFonts w:ascii="Arial" w:hAnsi="Arial" w:cs="Arial"/>
                <w:lang w:eastAsia="pl-PL"/>
              </w:rPr>
            </w:pPr>
          </w:p>
          <w:p w14:paraId="269FE729" w14:textId="77777777" w:rsidR="0099607A" w:rsidRPr="00331B9E" w:rsidRDefault="0099607A" w:rsidP="00C22F8C">
            <w:pPr>
              <w:ind w:right="290"/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Caritas Polska</w:t>
            </w:r>
          </w:p>
          <w:p w14:paraId="5F73E96F" w14:textId="77777777" w:rsidR="0099607A" w:rsidRPr="00331B9E" w:rsidRDefault="0099607A" w:rsidP="00C22F8C">
            <w:pPr>
              <w:ind w:right="290"/>
              <w:rPr>
                <w:rFonts w:ascii="Arial" w:hAnsi="Arial" w:cs="Arial"/>
              </w:rPr>
            </w:pPr>
          </w:p>
          <w:p w14:paraId="7CCF237C" w14:textId="77777777" w:rsidR="0099607A" w:rsidRPr="00331B9E" w:rsidRDefault="0099607A" w:rsidP="00C22F8C">
            <w:pPr>
              <w:ind w:right="29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Adres siedziby:</w:t>
            </w:r>
          </w:p>
          <w:p w14:paraId="319135EC" w14:textId="77777777" w:rsidR="0099607A" w:rsidRPr="00331B9E" w:rsidRDefault="0099607A" w:rsidP="00C22F8C">
            <w:pPr>
              <w:ind w:right="29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 xml:space="preserve">ul. Okopowa 55 </w:t>
            </w:r>
          </w:p>
          <w:p w14:paraId="2ACE6B8A" w14:textId="77777777" w:rsidR="0099607A" w:rsidRPr="00331B9E" w:rsidRDefault="0099607A" w:rsidP="00C22F8C">
            <w:pPr>
              <w:ind w:right="29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 xml:space="preserve">01 - 043 Warszawa </w:t>
            </w:r>
          </w:p>
          <w:p w14:paraId="4C004794" w14:textId="77777777" w:rsidR="0099607A" w:rsidRPr="00331B9E" w:rsidRDefault="0099607A" w:rsidP="00C22F8C">
            <w:pPr>
              <w:ind w:right="290"/>
              <w:rPr>
                <w:rFonts w:ascii="Arial" w:hAnsi="Arial" w:cs="Arial"/>
              </w:rPr>
            </w:pPr>
          </w:p>
          <w:p w14:paraId="41C6C651" w14:textId="48B1E8DF" w:rsidR="0099607A" w:rsidRPr="00331B9E" w:rsidRDefault="6E14B60D" w:rsidP="00C22F8C">
            <w:pPr>
              <w:ind w:right="29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telefon:+48 22 3348500</w:t>
            </w:r>
          </w:p>
          <w:p w14:paraId="01B2EB32" w14:textId="77777777" w:rsidR="0099607A" w:rsidRPr="00331B9E" w:rsidRDefault="0099607A" w:rsidP="00C22F8C">
            <w:pPr>
              <w:ind w:right="290"/>
              <w:rPr>
                <w:rFonts w:ascii="Arial" w:hAnsi="Arial" w:cs="Arial"/>
                <w:lang w:val="en-US"/>
              </w:rPr>
            </w:pPr>
            <w:r w:rsidRPr="00331B9E">
              <w:rPr>
                <w:rFonts w:ascii="Arial" w:hAnsi="Arial" w:cs="Arial"/>
                <w:lang w:val="en-US"/>
              </w:rPr>
              <w:t xml:space="preserve">e-mail: </w:t>
            </w:r>
            <w:r w:rsidRPr="00331B9E">
              <w:rPr>
                <w:rFonts w:ascii="Arial" w:hAnsi="Arial" w:cs="Arial"/>
                <w:lang w:val="en-US"/>
              </w:rPr>
              <w:tab/>
              <w:t>zakupy@caritas.org.pl</w:t>
            </w:r>
          </w:p>
          <w:p w14:paraId="47F58181" w14:textId="77777777" w:rsidR="0099607A" w:rsidRPr="00331B9E" w:rsidRDefault="0099607A" w:rsidP="00C22F8C">
            <w:pPr>
              <w:jc w:val="both"/>
              <w:rPr>
                <w:rFonts w:ascii="Arial" w:hAnsi="Arial" w:cs="Arial"/>
                <w:i/>
                <w:lang w:val="en-US"/>
              </w:rPr>
            </w:pPr>
          </w:p>
          <w:p w14:paraId="30760F61" w14:textId="77777777" w:rsidR="0099607A" w:rsidRPr="00331B9E" w:rsidRDefault="0099607A" w:rsidP="00C22F8C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C38BABB" w14:textId="77777777" w:rsidR="0099607A" w:rsidRPr="00331B9E" w:rsidRDefault="0099607A" w:rsidP="00C22F8C">
            <w:pPr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 xml:space="preserve">Podstawa prowadzenia postępowania – Polityka Zakupowa Caritas Polska z dnia 28 lutego 2022 r. z </w:t>
            </w:r>
            <w:proofErr w:type="spellStart"/>
            <w:r w:rsidRPr="00331B9E">
              <w:rPr>
                <w:rFonts w:ascii="Arial" w:hAnsi="Arial" w:cs="Arial"/>
              </w:rPr>
              <w:t>późn</w:t>
            </w:r>
            <w:proofErr w:type="spellEnd"/>
            <w:r w:rsidRPr="00331B9E">
              <w:rPr>
                <w:rFonts w:ascii="Arial" w:hAnsi="Arial" w:cs="Arial"/>
              </w:rPr>
              <w:t xml:space="preserve">. </w:t>
            </w:r>
            <w:proofErr w:type="spellStart"/>
            <w:r w:rsidRPr="00331B9E">
              <w:rPr>
                <w:rFonts w:ascii="Arial" w:hAnsi="Arial" w:cs="Arial"/>
              </w:rPr>
              <w:t>zm</w:t>
            </w:r>
            <w:proofErr w:type="spellEnd"/>
            <w:r w:rsidRPr="00331B9E">
              <w:rPr>
                <w:rFonts w:ascii="Arial" w:hAnsi="Arial" w:cs="Arial"/>
              </w:rPr>
              <w:t xml:space="preserve">, </w:t>
            </w:r>
          </w:p>
          <w:p w14:paraId="67605E24" w14:textId="77777777" w:rsidR="0099607A" w:rsidRPr="00331B9E" w:rsidRDefault="0099607A" w:rsidP="00C22F8C">
            <w:pPr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 xml:space="preserve">Do postępowania nie stosuje się ustawy z dnia 11 września 2019 r. Prawo zamówień publicznych z </w:t>
            </w:r>
            <w:proofErr w:type="spellStart"/>
            <w:r w:rsidRPr="00331B9E">
              <w:rPr>
                <w:rFonts w:ascii="Arial" w:hAnsi="Arial" w:cs="Arial"/>
              </w:rPr>
              <w:t>późn</w:t>
            </w:r>
            <w:proofErr w:type="spellEnd"/>
            <w:r w:rsidRPr="00331B9E">
              <w:rPr>
                <w:rFonts w:ascii="Arial" w:hAnsi="Arial" w:cs="Arial"/>
              </w:rPr>
              <w:t>. zm.</w:t>
            </w:r>
          </w:p>
          <w:p w14:paraId="77086C7B" w14:textId="0C841949" w:rsidR="0099607A" w:rsidRPr="00331B9E" w:rsidRDefault="0099607A" w:rsidP="00C22F8C">
            <w:pPr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 xml:space="preserve">Zastosowana procedura zakupowa (tryb wyboru) – </w:t>
            </w:r>
            <w:r w:rsidR="000F6EAD" w:rsidRPr="00331B9E">
              <w:rPr>
                <w:rFonts w:ascii="Arial" w:hAnsi="Arial" w:cs="Arial"/>
                <w:b/>
              </w:rPr>
              <w:t>Rozeznanie rynku</w:t>
            </w:r>
          </w:p>
          <w:p w14:paraId="1936AFFC" w14:textId="77777777" w:rsidR="0099607A" w:rsidRPr="00331B9E" w:rsidRDefault="0099607A" w:rsidP="00C22F8C">
            <w:pPr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 xml:space="preserve"> </w:t>
            </w:r>
          </w:p>
          <w:p w14:paraId="620A0F6A" w14:textId="77777777" w:rsidR="0099607A" w:rsidRPr="00331B9E" w:rsidRDefault="0099607A" w:rsidP="00C22F8C">
            <w:pPr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Osoba wyznaczona do kontaktu w ramach prowadzonego postępowania o udzielenie zamówienia:</w:t>
            </w:r>
          </w:p>
          <w:p w14:paraId="36FE508A" w14:textId="77777777" w:rsidR="0099607A" w:rsidRPr="00331B9E" w:rsidRDefault="0099607A" w:rsidP="00C22F8C">
            <w:pPr>
              <w:rPr>
                <w:rFonts w:ascii="Arial" w:hAnsi="Arial" w:cs="Arial"/>
              </w:rPr>
            </w:pPr>
          </w:p>
          <w:p w14:paraId="27510FC1" w14:textId="4BBDDF17" w:rsidR="0099607A" w:rsidRPr="00331B9E" w:rsidRDefault="00A00DA9" w:rsidP="00C6025D">
            <w:pPr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Łukasz Przybyszewski</w:t>
            </w:r>
          </w:p>
          <w:p w14:paraId="37787853" w14:textId="77777777" w:rsidR="00A00DA9" w:rsidRPr="00331B9E" w:rsidRDefault="00A00DA9" w:rsidP="00C6025D">
            <w:pPr>
              <w:rPr>
                <w:rFonts w:ascii="inherit" w:hAnsi="inherit" w:cs="Arial"/>
                <w:color w:val="B7B7B7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331B9E">
              <w:rPr>
                <w:rFonts w:ascii="inherit" w:hAnsi="inherit" w:cs="Arial"/>
                <w:i/>
                <w:iCs/>
                <w:color w:val="242424"/>
                <w:sz w:val="18"/>
                <w:szCs w:val="18"/>
                <w:bdr w:val="none" w:sz="0" w:space="0" w:color="auto" w:frame="1"/>
                <w:lang w:eastAsia="pl-PL"/>
              </w:rPr>
              <w:t>Specjalista ds. bezpieczeństwa w Caritas Polska</w:t>
            </w:r>
            <w:r w:rsidRPr="00331B9E">
              <w:rPr>
                <w:rFonts w:ascii="inherit" w:hAnsi="inherit" w:cs="Arial"/>
                <w:color w:val="242424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  <w:r w:rsidRPr="00331B9E">
              <w:rPr>
                <w:rFonts w:ascii="inherit" w:hAnsi="inherit" w:cs="Arial"/>
                <w:color w:val="B7B7B7"/>
                <w:sz w:val="18"/>
                <w:szCs w:val="18"/>
                <w:bdr w:val="none" w:sz="0" w:space="0" w:color="auto" w:frame="1"/>
                <w:lang w:eastAsia="pl-PL"/>
              </w:rPr>
              <w:t> </w:t>
            </w:r>
          </w:p>
          <w:p w14:paraId="6CDCAF93" w14:textId="77777777" w:rsidR="00A00DA9" w:rsidRPr="00331B9E" w:rsidRDefault="00A00DA9" w:rsidP="00C6025D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331B9E">
              <w:rPr>
                <w:rFonts w:ascii="Arial" w:hAnsi="Arial" w:cs="Arial"/>
                <w:b/>
                <w:bCs/>
                <w:lang w:eastAsia="pl-PL"/>
              </w:rPr>
              <w:t>tel. +48 735 255 142</w:t>
            </w:r>
            <w:r w:rsidRPr="00331B9E">
              <w:rPr>
                <w:rFonts w:ascii="Arial" w:hAnsi="Arial" w:cs="Arial"/>
                <w:b/>
                <w:bCs/>
                <w:lang w:eastAsia="pl-PL"/>
              </w:rPr>
              <w:br/>
              <w:t xml:space="preserve">e-mail: </w:t>
            </w:r>
            <w:proofErr w:type="spellStart"/>
            <w:r w:rsidRPr="00331B9E">
              <w:rPr>
                <w:rFonts w:ascii="Arial" w:hAnsi="Arial" w:cs="Arial"/>
                <w:b/>
                <w:bCs/>
                <w:lang w:eastAsia="pl-PL"/>
              </w:rPr>
              <w:t>lprzybyszewski</w:t>
            </w:r>
            <w:proofErr w:type="spellEnd"/>
            <w:r w:rsidRPr="00331B9E">
              <w:rPr>
                <w:rFonts w:ascii="Arial" w:hAnsi="Arial" w:cs="Arial"/>
                <w:b/>
                <w:bCs/>
                <w:lang w:eastAsia="pl-PL"/>
              </w:rPr>
              <w:t xml:space="preserve"> @caritas.org.pl</w:t>
            </w:r>
          </w:p>
          <w:p w14:paraId="4E2455A3" w14:textId="37E87BA8" w:rsidR="00A00DA9" w:rsidRPr="00331B9E" w:rsidRDefault="00A00DA9" w:rsidP="00C6025D">
            <w:pPr>
              <w:rPr>
                <w:rFonts w:ascii="Arial" w:hAnsi="Arial" w:cs="Arial"/>
              </w:rPr>
            </w:pPr>
            <w:r w:rsidRPr="00331B9E">
              <w:rPr>
                <w:rFonts w:ascii="inherit" w:hAnsi="inherit" w:cs="Arial"/>
                <w:color w:val="B7B7B7"/>
                <w:sz w:val="18"/>
                <w:szCs w:val="18"/>
                <w:bdr w:val="none" w:sz="0" w:space="0" w:color="auto" w:frame="1"/>
                <w:lang w:eastAsia="pl-PL"/>
              </w:rPr>
              <w:br/>
            </w:r>
          </w:p>
          <w:p w14:paraId="13437C5D" w14:textId="700913FF" w:rsidR="00A00DA9" w:rsidRPr="00331B9E" w:rsidRDefault="00A00DA9" w:rsidP="00C6025D">
            <w:pPr>
              <w:rPr>
                <w:rFonts w:ascii="Arial" w:hAnsi="Arial" w:cs="Arial"/>
              </w:rPr>
            </w:pPr>
          </w:p>
        </w:tc>
      </w:tr>
    </w:tbl>
    <w:p w14:paraId="2CE9402F" w14:textId="77777777" w:rsidR="00A00DA9" w:rsidRPr="00331B9E" w:rsidRDefault="00A00DA9">
      <w:r w:rsidRPr="00331B9E">
        <w:br w:type="page"/>
      </w: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8669"/>
      </w:tblGrid>
      <w:tr w:rsidR="0099607A" w:rsidRPr="00331B9E" w14:paraId="3B5F7510" w14:textId="77777777" w:rsidTr="159CE55F">
        <w:trPr>
          <w:trHeight w:val="855"/>
        </w:trPr>
        <w:tc>
          <w:tcPr>
            <w:tcW w:w="615" w:type="dxa"/>
          </w:tcPr>
          <w:p w14:paraId="618C62D6" w14:textId="4163CE2C" w:rsidR="0099607A" w:rsidRPr="00331B9E" w:rsidRDefault="0099607A" w:rsidP="00797241">
            <w:pPr>
              <w:numPr>
                <w:ilvl w:val="0"/>
                <w:numId w:val="16"/>
              </w:numPr>
              <w:snapToGrid w:val="0"/>
              <w:rPr>
                <w:rFonts w:ascii="Arial" w:hAnsi="Arial" w:cs="Arial"/>
                <w:lang w:val="de-DE"/>
              </w:rPr>
            </w:pPr>
          </w:p>
          <w:p w14:paraId="61B89A09" w14:textId="77777777" w:rsidR="0099607A" w:rsidRPr="00331B9E" w:rsidRDefault="0099607A" w:rsidP="00C22F8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669" w:type="dxa"/>
          </w:tcPr>
          <w:p w14:paraId="01FA3380" w14:textId="77777777" w:rsidR="0099607A" w:rsidRPr="00331B9E" w:rsidRDefault="0099607A" w:rsidP="00872895">
            <w:pPr>
              <w:pStyle w:val="Nagwek1"/>
              <w:numPr>
                <w:ilvl w:val="0"/>
                <w:numId w:val="38"/>
              </w:numPr>
              <w:jc w:val="both"/>
              <w:rPr>
                <w:b w:val="0"/>
              </w:rPr>
            </w:pPr>
            <w:r w:rsidRPr="00331B9E">
              <w:rPr>
                <w:b w:val="0"/>
                <w:lang w:val="pl-PL" w:eastAsia="pl-PL"/>
              </w:rPr>
              <w:t>Przedmiot zamówienia (opis przedmiotu zamówienia)</w:t>
            </w:r>
          </w:p>
          <w:p w14:paraId="76965C03" w14:textId="77777777" w:rsidR="0099607A" w:rsidRPr="00331B9E" w:rsidRDefault="0099607A" w:rsidP="00C22F8C">
            <w:pPr>
              <w:rPr>
                <w:rFonts w:ascii="Arial" w:hAnsi="Arial" w:cs="Arial"/>
                <w:lang w:eastAsia="pl-PL"/>
              </w:rPr>
            </w:pPr>
          </w:p>
          <w:p w14:paraId="0154C6DF" w14:textId="77777777" w:rsidR="0099607A" w:rsidRPr="00331B9E" w:rsidRDefault="0099607A" w:rsidP="00C22F8C">
            <w:pPr>
              <w:pStyle w:val="Nagwek1"/>
              <w:numPr>
                <w:ilvl w:val="0"/>
                <w:numId w:val="0"/>
              </w:numPr>
              <w:tabs>
                <w:tab w:val="left" w:pos="356"/>
              </w:tabs>
              <w:jc w:val="both"/>
              <w:rPr>
                <w:b w:val="0"/>
                <w:lang w:val="pl-PL"/>
              </w:rPr>
            </w:pPr>
            <w:r w:rsidRPr="00331B9E">
              <w:rPr>
                <w:b w:val="0"/>
                <w:lang w:val="pl-PL"/>
              </w:rPr>
              <w:t>Przedmiot zamówienia:</w:t>
            </w:r>
          </w:p>
          <w:p w14:paraId="2C5E1315" w14:textId="77777777" w:rsidR="0099607A" w:rsidRPr="00331B9E" w:rsidRDefault="0099607A" w:rsidP="00C22F8C">
            <w:pPr>
              <w:rPr>
                <w:rFonts w:ascii="Arial" w:hAnsi="Arial" w:cs="Arial"/>
              </w:rPr>
            </w:pPr>
          </w:p>
          <w:p w14:paraId="300EDDB4" w14:textId="799E3307" w:rsidR="0099607A" w:rsidRPr="00331B9E" w:rsidRDefault="0099607A" w:rsidP="004D67B2">
            <w:pPr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Caritas Polsk</w:t>
            </w:r>
            <w:r w:rsidR="00A00DA9" w:rsidRPr="00331B9E">
              <w:rPr>
                <w:rFonts w:ascii="Arial" w:eastAsia="Arial" w:hAnsi="Arial" w:cs="Arial"/>
              </w:rPr>
              <w:t xml:space="preserve">a w ramach </w:t>
            </w:r>
            <w:r w:rsidR="004D67B2" w:rsidRPr="00331B9E">
              <w:rPr>
                <w:rFonts w:ascii="Arial" w:eastAsia="Arial" w:hAnsi="Arial" w:cs="Arial"/>
              </w:rPr>
              <w:t>podniesienia poziomu gotowości i odporności do niesienia pomocy humanitarnej</w:t>
            </w:r>
            <w:r w:rsidR="00407803" w:rsidRPr="00331B9E">
              <w:rPr>
                <w:rFonts w:ascii="Arial" w:eastAsia="Arial" w:hAnsi="Arial" w:cs="Arial"/>
                <w:lang w:eastAsia="pl-PL"/>
              </w:rPr>
              <w:t xml:space="preserve"> zleci wykonanie </w:t>
            </w:r>
            <w:r w:rsidR="004D67B2" w:rsidRPr="00331B9E">
              <w:rPr>
                <w:rFonts w:ascii="Arial" w:eastAsia="Arial" w:hAnsi="Arial" w:cs="Arial"/>
                <w:lang w:eastAsia="pl-PL"/>
              </w:rPr>
              <w:t>i wdrożenie zintegrowanego systemu informatycznego do zarządzania kryzysowego i incydentami bezpieczeństwa</w:t>
            </w:r>
          </w:p>
          <w:p w14:paraId="455C15E6" w14:textId="77777777" w:rsidR="0099607A" w:rsidRPr="00331B9E" w:rsidRDefault="0099607A" w:rsidP="00C22F8C">
            <w:pPr>
              <w:rPr>
                <w:rFonts w:ascii="Arial" w:eastAsia="Arial" w:hAnsi="Arial" w:cs="Arial"/>
              </w:rPr>
            </w:pPr>
          </w:p>
          <w:p w14:paraId="78C0F008" w14:textId="77777777" w:rsidR="0099607A" w:rsidRPr="00331B9E" w:rsidRDefault="0099607A" w:rsidP="00C22F8C">
            <w:pPr>
              <w:suppressAutoHyphens w:val="0"/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u w:val="single"/>
              </w:rPr>
              <w:t>Opis przedmiotu zamówienia</w:t>
            </w:r>
            <w:r w:rsidRPr="00331B9E">
              <w:rPr>
                <w:rFonts w:ascii="Arial" w:eastAsia="Arial" w:hAnsi="Arial" w:cs="Arial"/>
              </w:rPr>
              <w:t>:</w:t>
            </w:r>
          </w:p>
          <w:p w14:paraId="1CC55267" w14:textId="77777777" w:rsidR="0099607A" w:rsidRPr="00331B9E" w:rsidRDefault="0099607A" w:rsidP="00C22F8C">
            <w:pPr>
              <w:rPr>
                <w:rFonts w:ascii="Arial" w:eastAsia="Arial" w:hAnsi="Arial" w:cs="Arial"/>
              </w:rPr>
            </w:pPr>
          </w:p>
          <w:p w14:paraId="58F6F7AF" w14:textId="77777777" w:rsidR="0099607A" w:rsidRPr="00331B9E" w:rsidRDefault="0099607A" w:rsidP="00872895">
            <w:pPr>
              <w:numPr>
                <w:ilvl w:val="0"/>
                <w:numId w:val="38"/>
              </w:numPr>
              <w:suppressAutoHyphens w:val="0"/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Przedmiotem zamówienia jest:</w:t>
            </w:r>
          </w:p>
          <w:p w14:paraId="1588CC3E" w14:textId="77777777" w:rsidR="0099607A" w:rsidRPr="00331B9E" w:rsidRDefault="0099607A" w:rsidP="00C22F8C">
            <w:pPr>
              <w:contextualSpacing/>
              <w:rPr>
                <w:rFonts w:ascii="Arial" w:eastAsia="Arial" w:hAnsi="Arial" w:cs="Arial"/>
              </w:rPr>
            </w:pPr>
          </w:p>
          <w:p w14:paraId="288CA897" w14:textId="77777777" w:rsidR="00EB6252" w:rsidRPr="00331B9E" w:rsidRDefault="00EB6252" w:rsidP="64BA4A69">
            <w:pPr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  <w:p w14:paraId="7E56C9E7" w14:textId="77777777" w:rsidR="00EB6252" w:rsidRPr="00331B9E" w:rsidRDefault="3FB19650" w:rsidP="00EB6252">
            <w:pPr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  <w:r w:rsidRPr="00331B9E">
              <w:rPr>
                <w:rFonts w:ascii="Arial" w:eastAsia="Arial" w:hAnsi="Arial" w:cs="Arial"/>
                <w:lang w:eastAsia="pl-PL"/>
              </w:rPr>
              <w:t>Zadanie</w:t>
            </w:r>
            <w:r w:rsidR="6E14B60D" w:rsidRPr="00331B9E">
              <w:rPr>
                <w:rFonts w:ascii="Arial" w:eastAsia="Arial" w:hAnsi="Arial" w:cs="Arial"/>
                <w:lang w:eastAsia="pl-PL"/>
              </w:rPr>
              <w:t xml:space="preserve"> do wykonania w ramach zlecenia:</w:t>
            </w:r>
          </w:p>
          <w:p w14:paraId="0B9F47B4" w14:textId="74E11D5B" w:rsidR="0099607A" w:rsidRPr="00331B9E" w:rsidRDefault="0059237F" w:rsidP="00246938">
            <w:pPr>
              <w:contextualSpacing/>
              <w:jc w:val="both"/>
              <w:rPr>
                <w:rFonts w:ascii="Arial" w:eastAsia="Arial" w:hAnsi="Arial" w:cs="Arial"/>
                <w:u w:val="single"/>
                <w:lang w:eastAsia="pl-PL"/>
              </w:rPr>
            </w:pPr>
            <w:r w:rsidRPr="00331B9E">
              <w:br/>
            </w:r>
            <w:r w:rsidR="00246938" w:rsidRPr="00331B9E">
              <w:rPr>
                <w:rFonts w:ascii="Arial" w:eastAsia="Arial" w:hAnsi="Arial" w:cs="Arial"/>
                <w:u w:val="single"/>
              </w:rPr>
              <w:t>Wykonanie i wdrożenie zintegrowanego systemu informatycznego do zarządzania kryzysowego i incydentami bezpieczeństwa</w:t>
            </w:r>
          </w:p>
          <w:p w14:paraId="6F8D8B95" w14:textId="42E412F9" w:rsidR="05AC4942" w:rsidRPr="00331B9E" w:rsidRDefault="05AC4942" w:rsidP="64BA4A69">
            <w:pPr>
              <w:contextualSpacing/>
              <w:rPr>
                <w:rFonts w:ascii="Arial" w:eastAsia="Arial" w:hAnsi="Arial" w:cs="Arial"/>
              </w:rPr>
            </w:pPr>
          </w:p>
          <w:p w14:paraId="34E82239" w14:textId="2302845B" w:rsidR="00E66D28" w:rsidRPr="00331B9E" w:rsidRDefault="00E66D28" w:rsidP="00246938">
            <w:p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1. Cel projektu</w:t>
            </w:r>
          </w:p>
          <w:p w14:paraId="12F1AF3E" w14:textId="77777777" w:rsidR="005B4803" w:rsidRPr="00331B9E" w:rsidRDefault="005B4803" w:rsidP="005B4803">
            <w:p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Cel główny:</w:t>
            </w:r>
          </w:p>
          <w:p w14:paraId="08CFA7F0" w14:textId="77777777" w:rsidR="00696149" w:rsidRPr="00331B9E" w:rsidRDefault="00696149" w:rsidP="005B4803">
            <w:pPr>
              <w:contextualSpacing/>
              <w:rPr>
                <w:rFonts w:ascii="Arial" w:eastAsia="Arial" w:hAnsi="Arial" w:cs="Arial"/>
                <w:color w:val="FF0000"/>
              </w:rPr>
            </w:pPr>
          </w:p>
          <w:p w14:paraId="68CBB779" w14:textId="164F8627" w:rsidR="00EE7ABB" w:rsidRPr="00331B9E" w:rsidRDefault="00696149" w:rsidP="00B849FF">
            <w:pPr>
              <w:contextualSpacing/>
              <w:jc w:val="both"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Cel nadrzędny projektu to zwiększenie skuteczności i bezpieczeństwa reagowania Caritas Polska na sytuacje kryzysowe, poprzez centralne i zintegrowane narzędzie</w:t>
            </w:r>
            <w:r w:rsidR="00EE7ABB" w:rsidRPr="00331B9E">
              <w:rPr>
                <w:rFonts w:ascii="Arial" w:eastAsia="Arial" w:hAnsi="Arial" w:cs="Arial"/>
              </w:rPr>
              <w:t xml:space="preserve"> z repozytorium wiedzy</w:t>
            </w:r>
            <w:r w:rsidRPr="00331B9E">
              <w:rPr>
                <w:rFonts w:ascii="Arial" w:eastAsia="Arial" w:hAnsi="Arial" w:cs="Arial"/>
              </w:rPr>
              <w:t xml:space="preserve">, w którym możliwe będzie zarządzanie </w:t>
            </w:r>
            <w:r w:rsidR="00EE7ABB" w:rsidRPr="00331B9E">
              <w:rPr>
                <w:rFonts w:ascii="Arial" w:eastAsia="Arial" w:hAnsi="Arial" w:cs="Arial"/>
              </w:rPr>
              <w:t>procesami i procedurami zarządzania kryzysowego oraz zarządzania bezpieczeństwem, zgodnie z procedurami Caritas Polska i wymaganiami Ustawy o ochronie ludności i obronie cywilnej.</w:t>
            </w:r>
          </w:p>
          <w:p w14:paraId="477F8D7A" w14:textId="299FD93D" w:rsidR="00EE7ABB" w:rsidRPr="00331B9E" w:rsidRDefault="00EE7ABB" w:rsidP="00B849FF">
            <w:pPr>
              <w:contextualSpacing/>
              <w:jc w:val="both"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Pozwoli to w sposób bardziej transparentny, zsynchronizowany, mierzalny, weryfikowalny i skuteczny realizować zadania w zakresie pomocy humanitarnej, wsparcia dla organów ochrony ludności i obrony cywilnej.</w:t>
            </w:r>
          </w:p>
          <w:p w14:paraId="56C1F234" w14:textId="77777777" w:rsidR="00EE7ABB" w:rsidRPr="00331B9E" w:rsidRDefault="00EE7ABB" w:rsidP="00B849FF">
            <w:pPr>
              <w:contextualSpacing/>
              <w:jc w:val="both"/>
              <w:rPr>
                <w:rFonts w:ascii="Arial" w:eastAsia="Arial" w:hAnsi="Arial" w:cs="Arial"/>
              </w:rPr>
            </w:pPr>
          </w:p>
          <w:p w14:paraId="445B53DE" w14:textId="77777777" w:rsidR="00EE7ABB" w:rsidRPr="00331B9E" w:rsidRDefault="00EE7ABB" w:rsidP="00B849FF">
            <w:pPr>
              <w:contextualSpacing/>
              <w:jc w:val="both"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Poprzez</w:t>
            </w:r>
            <w:r w:rsidR="00253CEA" w:rsidRPr="00331B9E">
              <w:rPr>
                <w:rFonts w:ascii="Arial" w:eastAsia="Arial" w:hAnsi="Arial" w:cs="Arial"/>
              </w:rPr>
              <w:t xml:space="preserve"> zapewnienie pracownikom i wolontariuszom Caritas Polska możliwości działania w jednolitym i intuicyjnym środowisku operacyjnym, we wszystkich fazach zarządzania kryzysowego</w:t>
            </w:r>
            <w:r w:rsidRPr="00331B9E">
              <w:rPr>
                <w:rFonts w:ascii="Arial" w:eastAsia="Arial" w:hAnsi="Arial" w:cs="Arial"/>
              </w:rPr>
              <w:t xml:space="preserve"> będą osiągnięte następujące cele:</w:t>
            </w:r>
          </w:p>
          <w:p w14:paraId="09FD72E1" w14:textId="77777777" w:rsidR="00EE7ABB" w:rsidRPr="00331B9E" w:rsidRDefault="00EE7ABB" w:rsidP="00AB4B2F">
            <w:pPr>
              <w:contextualSpacing/>
              <w:rPr>
                <w:rFonts w:ascii="Arial" w:eastAsia="Arial" w:hAnsi="Arial" w:cs="Arial"/>
              </w:rPr>
            </w:pPr>
          </w:p>
          <w:p w14:paraId="5EEF13B3" w14:textId="39187FC9" w:rsidR="002F7A24" w:rsidRPr="00331B9E" w:rsidRDefault="68DA5356" w:rsidP="00872895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Zmniejszenie czasu rea</w:t>
            </w:r>
            <w:r w:rsidR="7D461AFC" w:rsidRPr="00331B9E">
              <w:rPr>
                <w:rFonts w:ascii="Arial" w:eastAsia="Arial" w:hAnsi="Arial" w:cs="Arial"/>
              </w:rPr>
              <w:t>k</w:t>
            </w:r>
            <w:r w:rsidRPr="00331B9E">
              <w:rPr>
                <w:rFonts w:ascii="Arial" w:eastAsia="Arial" w:hAnsi="Arial" w:cs="Arial"/>
              </w:rPr>
              <w:t xml:space="preserve">cji na incydenty </w:t>
            </w:r>
            <w:r w:rsidR="6881F0A0" w:rsidRPr="00331B9E">
              <w:rPr>
                <w:rFonts w:ascii="Arial" w:eastAsia="Arial" w:hAnsi="Arial" w:cs="Arial"/>
              </w:rPr>
              <w:t xml:space="preserve">i kryzysy </w:t>
            </w:r>
            <w:r w:rsidRPr="00331B9E">
              <w:rPr>
                <w:rFonts w:ascii="Arial" w:eastAsia="Arial" w:hAnsi="Arial" w:cs="Arial"/>
              </w:rPr>
              <w:t>wg</w:t>
            </w:r>
            <w:r w:rsidR="437CDF92" w:rsidRPr="00331B9E">
              <w:rPr>
                <w:rFonts w:ascii="Arial" w:eastAsia="Arial" w:hAnsi="Arial" w:cs="Arial"/>
              </w:rPr>
              <w:t>.</w:t>
            </w:r>
            <w:r w:rsidRPr="00331B9E">
              <w:rPr>
                <w:rFonts w:ascii="Arial" w:eastAsia="Arial" w:hAnsi="Arial" w:cs="Arial"/>
              </w:rPr>
              <w:t xml:space="preserve"> kryteriów i wskaźników opisanych poniżej </w:t>
            </w:r>
            <w:r w:rsidR="002F7A24" w:rsidRPr="00331B9E">
              <w:rPr>
                <w:rFonts w:ascii="Arial" w:eastAsia="Arial" w:hAnsi="Arial" w:cs="Arial"/>
              </w:rPr>
              <w:t>celem zapewnienia bezpieczeństwa pracownikom i wolontariuszom Caritas Polska, co zapewni dwukierunkowa funkcja alarmowa systemu</w:t>
            </w:r>
            <w:r w:rsidR="10C6F554" w:rsidRPr="00331B9E">
              <w:rPr>
                <w:rFonts w:ascii="Arial" w:eastAsia="Arial" w:hAnsi="Arial" w:cs="Arial"/>
              </w:rPr>
              <w:t>, przydzielanie i monitorowanie realizacji zadań oraz synchronizacja danych pomiędzy modułem zarządzania kryzysowego a aplikacją mobilną</w:t>
            </w:r>
            <w:r w:rsidR="002F7A24" w:rsidRPr="00331B9E">
              <w:rPr>
                <w:rFonts w:ascii="Arial" w:eastAsia="Arial" w:hAnsi="Arial" w:cs="Arial"/>
              </w:rPr>
              <w:t>.</w:t>
            </w:r>
          </w:p>
          <w:p w14:paraId="09AAC8FD" w14:textId="03D06DD0" w:rsidR="00EE7ABB" w:rsidRPr="00331B9E" w:rsidRDefault="00EE7ABB" w:rsidP="00872895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pracownicy i wolontariusze Caritas Polska będą mogli korzystać z bazy wiedzy, procedur i zasad postępowania oraz brać udział w testach bezpieczeństwa, aby podnieść swoją świadomość i odporność w sytuacjach kryzysowych</w:t>
            </w:r>
          </w:p>
          <w:p w14:paraId="144B7CD0" w14:textId="0060021E" w:rsidR="00EE7ABB" w:rsidRPr="00331B9E" w:rsidRDefault="00EE7ABB" w:rsidP="00872895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kadra zarządzająca bezpieczeństwem i ryzykiem w organizacji będzie mogła korzystać z danych statystycznych i procesowych</w:t>
            </w:r>
            <w:r w:rsidR="087FA270" w:rsidRPr="00331B9E">
              <w:rPr>
                <w:rFonts w:ascii="Arial" w:eastAsia="Arial" w:hAnsi="Arial" w:cs="Arial"/>
              </w:rPr>
              <w:t>,</w:t>
            </w:r>
            <w:r w:rsidR="002F7A24" w:rsidRPr="00331B9E">
              <w:rPr>
                <w:rFonts w:ascii="Arial" w:eastAsia="Arial" w:hAnsi="Arial" w:cs="Arial"/>
              </w:rPr>
              <w:t xml:space="preserve"> aby podnosić jakość zarządzania kryzysowego i kapitału ludzkiego</w:t>
            </w:r>
          </w:p>
          <w:p w14:paraId="4CB81859" w14:textId="04ED66B2" w:rsidR="002F7A24" w:rsidRPr="00331B9E" w:rsidRDefault="002F7A24" w:rsidP="1BA0A0DF">
            <w:pPr>
              <w:contextualSpacing/>
              <w:rPr>
                <w:rFonts w:ascii="Arial" w:eastAsia="Arial" w:hAnsi="Arial" w:cs="Arial"/>
              </w:rPr>
            </w:pPr>
          </w:p>
          <w:p w14:paraId="517C0545" w14:textId="5293FAB2" w:rsidR="5764BAC6" w:rsidRPr="00331B9E" w:rsidRDefault="5764BAC6" w:rsidP="1BA0A0DF">
            <w:p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Zakładane wskaźniki realizacji celów:</w:t>
            </w:r>
          </w:p>
          <w:p w14:paraId="2A99C45D" w14:textId="03C1E573" w:rsidR="1BA0A0DF" w:rsidRPr="00331B9E" w:rsidRDefault="1BA0A0DF" w:rsidP="1BA0A0DF">
            <w:pPr>
              <w:contextualSpacing/>
              <w:rPr>
                <w:rFonts w:ascii="Arial" w:eastAsia="Arial" w:hAnsi="Arial" w:cs="Arial"/>
              </w:rPr>
            </w:pPr>
          </w:p>
          <w:p w14:paraId="40E93D17" w14:textId="4369F67F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>Szybsze reagowanie na incydenty</w:t>
            </w:r>
          </w:p>
          <w:p w14:paraId="4ED97173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2AA4CC9A" w14:textId="0639B362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Mierniki: TTA (</w:t>
            </w:r>
            <w:r w:rsidR="729BF744" w:rsidRPr="00331B9E">
              <w:rPr>
                <w:rFonts w:ascii="Arial" w:eastAsia="Arial" w:hAnsi="Arial" w:cs="Arial"/>
                <w:color w:val="000000" w:themeColor="text1"/>
              </w:rPr>
              <w:t xml:space="preserve">czas do potwierdzenia: 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zgłoszenie → pierwszy alarm), TTE (</w:t>
            </w:r>
            <w:r w:rsidR="02608EFF" w:rsidRPr="00331B9E">
              <w:rPr>
                <w:rFonts w:ascii="Arial" w:eastAsia="Arial" w:hAnsi="Arial" w:cs="Arial"/>
                <w:color w:val="000000" w:themeColor="text1"/>
              </w:rPr>
              <w:t>czas eskalacji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), czas </w:t>
            </w:r>
            <w:r w:rsidR="784ED88F" w:rsidRPr="00331B9E">
              <w:rPr>
                <w:rFonts w:ascii="Arial" w:eastAsia="Arial" w:hAnsi="Arial" w:cs="Arial"/>
                <w:color w:val="000000" w:themeColor="text1"/>
              </w:rPr>
              <w:t xml:space="preserve">zebrania 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zespołu </w:t>
            </w:r>
            <w:r w:rsidR="0B24FA79" w:rsidRPr="00331B9E">
              <w:rPr>
                <w:rFonts w:ascii="Arial" w:eastAsia="Arial" w:hAnsi="Arial" w:cs="Arial"/>
                <w:color w:val="000000" w:themeColor="text1"/>
              </w:rPr>
              <w:t>reagowania na incydenty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0F49EB71" w14:textId="03A7FD46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Target: TTA ≤ </w:t>
            </w:r>
            <w:r w:rsidR="3E1E3826" w:rsidRPr="00331B9E">
              <w:rPr>
                <w:rFonts w:ascii="Arial" w:eastAsia="Arial" w:hAnsi="Arial" w:cs="Arial"/>
                <w:color w:val="000000" w:themeColor="text1"/>
              </w:rPr>
              <w:t>10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min, TTE ≤ 1</w:t>
            </w:r>
            <w:r w:rsidR="61AF5CFA" w:rsidRPr="00331B9E">
              <w:rPr>
                <w:rFonts w:ascii="Arial" w:eastAsia="Arial" w:hAnsi="Arial" w:cs="Arial"/>
                <w:color w:val="000000" w:themeColor="text1"/>
              </w:rPr>
              <w:t>5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min, </w:t>
            </w:r>
            <w:r w:rsidR="3297E6AE" w:rsidRPr="00331B9E">
              <w:rPr>
                <w:rFonts w:ascii="Arial" w:eastAsia="Arial" w:hAnsi="Arial" w:cs="Arial"/>
                <w:color w:val="000000" w:themeColor="text1"/>
              </w:rPr>
              <w:t xml:space="preserve">zebranie 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zespołu ≤ 30 min od alarmu.</w:t>
            </w:r>
          </w:p>
          <w:p w14:paraId="1BBC313B" w14:textId="1DB95C55" w:rsidR="00B849FF" w:rsidRPr="00331B9E" w:rsidRDefault="00B849FF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120C3B84" w14:textId="347164FB" w:rsidR="00B849FF" w:rsidRPr="00331B9E" w:rsidRDefault="00B849FF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>Szybsze reagowanie na kryzysy</w:t>
            </w:r>
          </w:p>
          <w:p w14:paraId="7A53F55D" w14:textId="77777777" w:rsidR="00B849FF" w:rsidRPr="00331B9E" w:rsidRDefault="00B849FF" w:rsidP="00B849FF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48053747" w14:textId="668C70B7" w:rsidR="00B849FF" w:rsidRPr="00331B9E" w:rsidRDefault="00B849FF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Mierniki: TTA (zgłoszenie → pierwsze powiadomienie), TTE (</w:t>
            </w:r>
            <w:r w:rsidR="141D6875" w:rsidRPr="00331B9E">
              <w:rPr>
                <w:rFonts w:ascii="Arial" w:eastAsia="Arial" w:hAnsi="Arial" w:cs="Arial"/>
                <w:color w:val="000000" w:themeColor="text1"/>
              </w:rPr>
              <w:t>czas eskalacji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), czas kompletacji zespołu zarządzania kryzysowego.</w:t>
            </w:r>
          </w:p>
          <w:p w14:paraId="0B267D5C" w14:textId="63F71212" w:rsidR="00B849FF" w:rsidRPr="00331B9E" w:rsidRDefault="00B849FF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Target: TTA ≤ </w:t>
            </w:r>
            <w:r w:rsidR="53BA9C37" w:rsidRPr="00331B9E">
              <w:rPr>
                <w:rFonts w:ascii="Arial" w:eastAsia="Arial" w:hAnsi="Arial" w:cs="Arial"/>
                <w:color w:val="000000" w:themeColor="text1"/>
              </w:rPr>
              <w:t xml:space="preserve">10 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min, TTE ≤ </w:t>
            </w:r>
            <w:r w:rsidR="770F3C08" w:rsidRPr="00331B9E">
              <w:rPr>
                <w:rFonts w:ascii="Arial" w:eastAsia="Arial" w:hAnsi="Arial" w:cs="Arial"/>
                <w:color w:val="000000" w:themeColor="text1"/>
              </w:rPr>
              <w:t>45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min, </w:t>
            </w:r>
            <w:r w:rsidR="4AE78827" w:rsidRPr="00331B9E">
              <w:rPr>
                <w:rFonts w:ascii="Arial" w:eastAsia="Arial" w:hAnsi="Arial" w:cs="Arial"/>
                <w:color w:val="000000" w:themeColor="text1"/>
              </w:rPr>
              <w:t>zebranie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zespołu</w:t>
            </w:r>
            <w:r w:rsidR="673B934D" w:rsidRPr="00331B9E">
              <w:rPr>
                <w:rFonts w:ascii="Arial" w:eastAsia="Arial" w:hAnsi="Arial" w:cs="Arial"/>
                <w:color w:val="000000" w:themeColor="text1"/>
              </w:rPr>
              <w:t xml:space="preserve"> zarządzania kryzysowego 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≤ 24h od powiadomienia.</w:t>
            </w:r>
          </w:p>
          <w:p w14:paraId="6B17FB2F" w14:textId="77777777" w:rsidR="00B849FF" w:rsidRPr="00331B9E" w:rsidRDefault="00B849FF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21DA0A12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44C11AF9" w14:textId="76D765F9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>Wyższe bezpieczeństwo pracowników i wolontariuszy</w:t>
            </w:r>
          </w:p>
          <w:p w14:paraId="3F349268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09ECC6FB" w14:textId="3D1337C4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Mierniki: odsetek potwierdzonych </w:t>
            </w:r>
            <w:proofErr w:type="spellStart"/>
            <w:r w:rsidRPr="00331B9E">
              <w:rPr>
                <w:rFonts w:ascii="Arial" w:eastAsia="Arial" w:hAnsi="Arial" w:cs="Arial"/>
                <w:color w:val="000000" w:themeColor="text1"/>
              </w:rPr>
              <w:t>check-inów</w:t>
            </w:r>
            <w:proofErr w:type="spellEnd"/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po alarmie, czas obsługi sygnału SOS, liczba „osób niezweryfikowanych” po 15 min.</w:t>
            </w:r>
          </w:p>
          <w:p w14:paraId="5B9A4E51" w14:textId="77777777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Target: ≥ 95% potwierdzeń w 15 min; SOS przyjęty i przypisany ≤ 2 min.</w:t>
            </w:r>
          </w:p>
          <w:p w14:paraId="49BB7009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36C5F7B7" w14:textId="6E6807CC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>Lepsza koordynacja i wykorzystanie zasobów</w:t>
            </w:r>
          </w:p>
          <w:p w14:paraId="63BCF747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0C86B2E9" w14:textId="7448DFA5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Mierniki: czas przydziału zasobu (</w:t>
            </w:r>
            <w:r w:rsidR="000A7DEF" w:rsidRPr="00331B9E">
              <w:rPr>
                <w:rFonts w:ascii="Arial" w:eastAsia="Arial" w:hAnsi="Arial" w:cs="Arial"/>
                <w:color w:val="000000" w:themeColor="text1"/>
              </w:rPr>
              <w:t>diecezje/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ludzie/sprzęt), zgodność przydziału z kompetencjami/rolami, odsetek konfliktów zasobów.</w:t>
            </w:r>
          </w:p>
          <w:p w14:paraId="268A5708" w14:textId="77777777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Target: przydział ≤ 10 min od klasyfikacji zdarzenia; konflikty ≤ 2%/mies.</w:t>
            </w:r>
          </w:p>
          <w:p w14:paraId="2439A533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52836074" w14:textId="59A5EC5C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>Transparentność i rozliczalność działań</w:t>
            </w:r>
          </w:p>
          <w:p w14:paraId="1518348F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43E78016" w14:textId="39F42CB4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Mierniki: odsetek incydentów z pełnym AAR</w:t>
            </w:r>
            <w:r w:rsidR="006F1220" w:rsidRPr="00331B9E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spellStart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>After</w:t>
            </w:r>
            <w:proofErr w:type="spellEnd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 xml:space="preserve"> Action </w:t>
            </w:r>
            <w:proofErr w:type="spellStart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>Review</w:t>
            </w:r>
            <w:proofErr w:type="spellEnd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 xml:space="preserve"> - przegląd po akcji),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w 72 h, kompletność dziennika decyzji, terminowość raportów.</w:t>
            </w:r>
          </w:p>
          <w:p w14:paraId="2329A203" w14:textId="77777777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Target: AAR ≥ 90%; raport końcowy ≤ 24 h dla P1.</w:t>
            </w:r>
          </w:p>
          <w:p w14:paraId="0F3914A6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1BD9E9B1" w14:textId="687ACB38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>Odporność operacyjna i ciągłość działania</w:t>
            </w:r>
          </w:p>
          <w:p w14:paraId="11E6E66C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601992F7" w14:textId="156C3B73" w:rsidR="002F7A24" w:rsidRPr="00331B9E" w:rsidRDefault="002F7A24" w:rsidP="006F1220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Mierniki: dostępność usług operacyjnych w kryzysie, RTO/RPO</w:t>
            </w:r>
            <w:r w:rsidR="006F1220" w:rsidRPr="00331B9E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spellStart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>Recovery</w:t>
            </w:r>
            <w:proofErr w:type="spellEnd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 xml:space="preserve"> Time </w:t>
            </w:r>
            <w:proofErr w:type="spellStart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>Objective</w:t>
            </w:r>
            <w:proofErr w:type="spellEnd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 xml:space="preserve"> - Cel Czasu Odzyskiwania; RPO - Cel Punktu Odzyskiwania)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, wynik testów BCP/DR</w:t>
            </w:r>
            <w:r w:rsidR="006F1220" w:rsidRPr="00331B9E">
              <w:rPr>
                <w:rFonts w:ascii="Arial" w:eastAsia="Arial" w:hAnsi="Arial" w:cs="Arial"/>
                <w:color w:val="000000" w:themeColor="text1"/>
              </w:rPr>
              <w:t xml:space="preserve"> (BCP - Business </w:t>
            </w:r>
            <w:proofErr w:type="spellStart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>Continuity</w:t>
            </w:r>
            <w:proofErr w:type="spellEnd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 xml:space="preserve"> Plan - Plan Ciągłości Działania; DR - </w:t>
            </w:r>
            <w:proofErr w:type="spellStart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>Disaster</w:t>
            </w:r>
            <w:proofErr w:type="spellEnd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>Recovery</w:t>
            </w:r>
            <w:proofErr w:type="spellEnd"/>
            <w:r w:rsidR="006F1220" w:rsidRPr="00331B9E">
              <w:rPr>
                <w:rFonts w:ascii="Arial" w:eastAsia="Arial" w:hAnsi="Arial" w:cs="Arial"/>
                <w:color w:val="000000" w:themeColor="text1"/>
              </w:rPr>
              <w:t xml:space="preserve"> - Plan Odzyskiwania po Awarii)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5028022B" w14:textId="77777777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Target: dostępność ≥ 99,5%; RTO ≤ 4 h, RPO ≤ 1 h; testy BCP/DR kwartalnie, skuteczność ≥ 95%.</w:t>
            </w:r>
          </w:p>
          <w:p w14:paraId="29E80FCD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46B2FFB1" w14:textId="776E3B73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Zgodność i współpraca z </w:t>
            </w:r>
            <w:r w:rsidR="00727C50"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organami </w:t>
            </w:r>
            <w:r w:rsidR="5C92C008"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>ochrony ludności i obrony cywilnej</w:t>
            </w:r>
            <w:r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>/partnerami</w:t>
            </w:r>
          </w:p>
          <w:p w14:paraId="5C08096F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3D6756F5" w14:textId="7CDC53F8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Mierniki: kompletność danych </w:t>
            </w:r>
            <w:r w:rsidR="004470D8" w:rsidRPr="00331B9E">
              <w:rPr>
                <w:rFonts w:ascii="Arial" w:eastAsia="Arial" w:hAnsi="Arial" w:cs="Arial"/>
                <w:color w:val="000000" w:themeColor="text1"/>
              </w:rPr>
              <w:t>dot. posiadanych sił i środków oraz danych operacyjnych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, czas udostępnienia raportu do organów</w:t>
            </w:r>
            <w:r w:rsidR="004470D8" w:rsidRPr="00331B9E">
              <w:rPr>
                <w:rFonts w:ascii="Arial" w:eastAsia="Arial" w:hAnsi="Arial" w:cs="Arial"/>
                <w:color w:val="000000" w:themeColor="text1"/>
              </w:rPr>
              <w:t xml:space="preserve"> ochrony ludności i obrony cywilnej i/lub organizacjami partnerskimi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, zgodność </w:t>
            </w:r>
            <w:r w:rsidR="004470D8" w:rsidRPr="00331B9E">
              <w:rPr>
                <w:rFonts w:ascii="Arial" w:eastAsia="Arial" w:hAnsi="Arial" w:cs="Arial"/>
                <w:color w:val="000000" w:themeColor="text1"/>
              </w:rPr>
              <w:t>danych i procedur raportowania z wymogami wynikającymi z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470D8" w:rsidRPr="00331B9E">
              <w:rPr>
                <w:rFonts w:ascii="Arial" w:eastAsia="Arial" w:hAnsi="Arial" w:cs="Arial"/>
                <w:color w:val="000000" w:themeColor="text1"/>
              </w:rPr>
              <w:t xml:space="preserve">umowy cywilno-prawnej z organem </w:t>
            </w:r>
            <w:r w:rsidR="0CA4FC56" w:rsidRPr="00331B9E">
              <w:rPr>
                <w:rFonts w:ascii="Arial" w:eastAsia="Arial" w:hAnsi="Arial" w:cs="Arial"/>
                <w:color w:val="000000" w:themeColor="text1"/>
              </w:rPr>
              <w:t>ochrony</w:t>
            </w:r>
            <w:r w:rsidR="003F547A" w:rsidRPr="00331B9E">
              <w:rPr>
                <w:rFonts w:ascii="Arial" w:eastAsia="Arial" w:hAnsi="Arial" w:cs="Arial"/>
                <w:color w:val="000000" w:themeColor="text1"/>
              </w:rPr>
              <w:t xml:space="preserve"> lub podmiotem</w:t>
            </w:r>
            <w:r w:rsidR="0CA4FC56" w:rsidRPr="00331B9E">
              <w:rPr>
                <w:rFonts w:ascii="Arial" w:eastAsia="Arial" w:hAnsi="Arial" w:cs="Arial"/>
                <w:color w:val="000000" w:themeColor="text1"/>
              </w:rPr>
              <w:t xml:space="preserve"> ludności i obrony cywilnej </w:t>
            </w:r>
            <w:r w:rsidR="004470D8" w:rsidRPr="00331B9E">
              <w:rPr>
                <w:rFonts w:ascii="Arial" w:eastAsia="Arial" w:hAnsi="Arial" w:cs="Arial"/>
                <w:color w:val="000000" w:themeColor="text1"/>
              </w:rPr>
              <w:t>i organizacjami partnerskimi.</w:t>
            </w:r>
          </w:p>
          <w:p w14:paraId="6749D703" w14:textId="4AE1B16C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Target: 100% kompletności; raport do organów</w:t>
            </w:r>
            <w:r w:rsidR="23C55709" w:rsidRPr="00331B9E">
              <w:rPr>
                <w:rFonts w:ascii="Arial" w:eastAsia="Arial" w:hAnsi="Arial" w:cs="Arial"/>
                <w:color w:val="000000" w:themeColor="text1"/>
              </w:rPr>
              <w:t xml:space="preserve"> i partnerów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≤ 24 h.</w:t>
            </w:r>
          </w:p>
          <w:p w14:paraId="6E523D35" w14:textId="3EE86FC5" w:rsidR="002F7A24" w:rsidRPr="00331B9E" w:rsidRDefault="002F7A24" w:rsidP="1BA0A0DF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472E24F9" w14:textId="77777777" w:rsidR="002F7A24" w:rsidRPr="00331B9E" w:rsidRDefault="002F7A24" w:rsidP="00AB4B2F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5B0060CC" w14:textId="7AE92D3A" w:rsidR="002F7A24" w:rsidRPr="00331B9E" w:rsidRDefault="1CA6DA5E" w:rsidP="002F7A24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Mierniki </w:t>
            </w:r>
            <w:r w:rsidR="002F7A24"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>i plan pomiaru</w:t>
            </w:r>
            <w:r w:rsidR="004E745D" w:rsidRPr="00331B9E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</w:p>
          <w:p w14:paraId="388E492D" w14:textId="77777777" w:rsidR="002F7A24" w:rsidRPr="00331B9E" w:rsidRDefault="002F7A24" w:rsidP="002F7A24">
            <w:pPr>
              <w:contextualSpacing/>
              <w:rPr>
                <w:rFonts w:ascii="Arial" w:eastAsia="Arial" w:hAnsi="Arial" w:cs="Arial"/>
                <w:color w:val="000000" w:themeColor="text1"/>
              </w:rPr>
            </w:pPr>
          </w:p>
          <w:p w14:paraId="57AFF46E" w14:textId="4EE9869D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Cel roczny: osiągnięcie </w:t>
            </w:r>
            <w:r w:rsidR="3B6D0574" w:rsidRPr="00331B9E">
              <w:rPr>
                <w:rFonts w:ascii="Arial" w:eastAsia="Arial" w:hAnsi="Arial" w:cs="Arial"/>
                <w:color w:val="000000" w:themeColor="text1"/>
              </w:rPr>
              <w:t xml:space="preserve">celów 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z sekcji „</w:t>
            </w:r>
            <w:r w:rsidR="5EB0FE7B" w:rsidRPr="00331B9E">
              <w:rPr>
                <w:rFonts w:ascii="Arial" w:eastAsia="Arial" w:hAnsi="Arial" w:cs="Arial"/>
                <w:color w:val="000000" w:themeColor="text1"/>
              </w:rPr>
              <w:t>Wskaźniki realizacji celów”.</w:t>
            </w:r>
          </w:p>
          <w:p w14:paraId="1EAD1D43" w14:textId="4778983A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Prowadzenie metryk</w:t>
            </w:r>
            <w:r w:rsidR="52548F72" w:rsidRPr="00331B9E">
              <w:rPr>
                <w:rFonts w:ascii="Arial" w:eastAsia="Arial" w:hAnsi="Arial" w:cs="Arial"/>
                <w:color w:val="000000" w:themeColor="text1"/>
              </w:rPr>
              <w:t xml:space="preserve"> przez </w:t>
            </w:r>
            <w:r w:rsidR="43E3C43E" w:rsidRPr="00331B9E">
              <w:rPr>
                <w:rFonts w:ascii="Arial" w:eastAsia="Arial" w:hAnsi="Arial" w:cs="Arial"/>
                <w:color w:val="000000" w:themeColor="text1"/>
              </w:rPr>
              <w:t xml:space="preserve">Biuro Bezpieczeństwa i Wolontariatu </w:t>
            </w:r>
            <w:proofErr w:type="spellStart"/>
            <w:r w:rsidR="43E3C43E" w:rsidRPr="00331B9E">
              <w:rPr>
                <w:rFonts w:ascii="Arial" w:eastAsia="Arial" w:hAnsi="Arial" w:cs="Arial"/>
                <w:color w:val="000000" w:themeColor="text1"/>
              </w:rPr>
              <w:t>dashb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oard</w:t>
            </w:r>
            <w:proofErr w:type="spellEnd"/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live dla operacji.</w:t>
            </w:r>
          </w:p>
          <w:p w14:paraId="1DE5E814" w14:textId="6E574599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Weryfikacja: </w:t>
            </w:r>
            <w:r w:rsidR="43ACF148" w:rsidRPr="00331B9E">
              <w:rPr>
                <w:rFonts w:ascii="Arial" w:eastAsia="Arial" w:hAnsi="Arial" w:cs="Arial"/>
                <w:color w:val="000000" w:themeColor="text1"/>
              </w:rPr>
              <w:t xml:space="preserve">wyniki TTA/TTE/AAR z 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ćwicze</w:t>
            </w:r>
            <w:r w:rsidR="667B361E" w:rsidRPr="00331B9E">
              <w:rPr>
                <w:rFonts w:ascii="Arial" w:eastAsia="Arial" w:hAnsi="Arial" w:cs="Arial"/>
                <w:color w:val="000000" w:themeColor="text1"/>
              </w:rPr>
              <w:t>ń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 xml:space="preserve"> alarmow</w:t>
            </w:r>
            <w:r w:rsidR="6A366046" w:rsidRPr="00331B9E">
              <w:rPr>
                <w:rFonts w:ascii="Arial" w:eastAsia="Arial" w:hAnsi="Arial" w:cs="Arial"/>
                <w:color w:val="000000" w:themeColor="text1"/>
              </w:rPr>
              <w:t>ych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/</w:t>
            </w:r>
            <w:r w:rsidR="3C113512" w:rsidRPr="00331B9E">
              <w:rPr>
                <w:rFonts w:ascii="Arial" w:eastAsia="Arial" w:hAnsi="Arial" w:cs="Arial"/>
                <w:color w:val="000000" w:themeColor="text1"/>
              </w:rPr>
              <w:t>reagowania kryzysowego</w:t>
            </w:r>
            <w:r w:rsidRPr="00331B9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9190E1B" w14:textId="08765660" w:rsidR="002F7A24" w:rsidRPr="00331B9E" w:rsidRDefault="002F7A2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331B9E">
              <w:rPr>
                <w:rFonts w:ascii="Arial" w:eastAsia="Arial" w:hAnsi="Arial" w:cs="Arial"/>
                <w:color w:val="000000" w:themeColor="text1"/>
              </w:rPr>
              <w:t>Audyt zgodności (RODO/logi/audyt) bez istotnych niezgodności.</w:t>
            </w:r>
          </w:p>
          <w:p w14:paraId="13818FBB" w14:textId="4C7B5E00" w:rsidR="1BA0A0DF" w:rsidRPr="00331B9E" w:rsidRDefault="1BA0A0DF" w:rsidP="1BA0A0DF">
            <w:pPr>
              <w:pStyle w:val="Akapitzlist"/>
              <w:rPr>
                <w:rFonts w:ascii="Arial" w:eastAsia="Arial" w:hAnsi="Arial" w:cs="Arial"/>
                <w:color w:val="000000" w:themeColor="text1"/>
              </w:rPr>
            </w:pPr>
          </w:p>
          <w:p w14:paraId="42DBFB0B" w14:textId="77777777" w:rsidR="005B4803" w:rsidRPr="00331B9E" w:rsidRDefault="005B4803" w:rsidP="002F7A24">
            <w:pPr>
              <w:rPr>
                <w:rFonts w:ascii="Arial" w:eastAsia="Arial" w:hAnsi="Arial" w:cs="Arial"/>
              </w:rPr>
            </w:pPr>
          </w:p>
          <w:p w14:paraId="130A11D1" w14:textId="77777777" w:rsidR="005B4803" w:rsidRPr="00331B9E" w:rsidRDefault="005B4803" w:rsidP="005B4803">
            <w:p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Uzasadnienie potrzeby – diagnoza obecnej sytuacji:</w:t>
            </w:r>
          </w:p>
          <w:p w14:paraId="045A2E0F" w14:textId="77777777" w:rsidR="005B4803" w:rsidRPr="00331B9E" w:rsidRDefault="005B4803" w:rsidP="005B4803">
            <w:p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Obecnie Caritas Polska nie dysponuje zintegrowanym systemem informatycznym dedykowanym do zarządzania kryzysowego. Procesy opierają się na rozproszonych i tradycyjnych metodach komunikacji (telefon, SMS, e-mail), co w sytuacjach kryzysowych generuje istotne ryzyka:</w:t>
            </w:r>
          </w:p>
          <w:p w14:paraId="12A5B298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Opóźniony czas reakcji</w:t>
            </w:r>
            <w:r w:rsidRPr="00331B9E">
              <w:rPr>
                <w:rFonts w:ascii="Arial" w:eastAsia="Arial" w:hAnsi="Arial" w:cs="Arial"/>
              </w:rPr>
              <w:t>: Brak centralnego kanału komunikacji spowalnia przepływ informacji, co bezpośrednio wpływa na szybkość i skuteczność podejmowanych działań.</w:t>
            </w:r>
          </w:p>
          <w:p w14:paraId="79C12D15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Trudności w koordynacji:</w:t>
            </w:r>
            <w:r w:rsidRPr="00331B9E">
              <w:rPr>
                <w:rFonts w:ascii="Arial" w:eastAsia="Arial" w:hAnsi="Arial" w:cs="Arial"/>
              </w:rPr>
              <w:t xml:space="preserve"> Zarządzanie zespołami i zasobami w terenie jest utrudnione, co zwiększa ryzyko chaosu operacyjnego i nieefektywnego wykorzystania potencjału pomocowego.</w:t>
            </w:r>
          </w:p>
          <w:p w14:paraId="02EB83DB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lastRenderedPageBreak/>
              <w:t>Ograniczona świadomość sytuacyjna:</w:t>
            </w:r>
            <w:r w:rsidRPr="00331B9E">
              <w:rPr>
                <w:rFonts w:ascii="Arial" w:eastAsia="Arial" w:hAnsi="Arial" w:cs="Arial"/>
              </w:rPr>
              <w:t xml:space="preserve"> Brak narzędzi do monitorowania zdarzeń i lokalizacji pracowników w czasie rzeczywistym uniemożliwia pełną ocenę sytuacji i adekwatne reagowanie.</w:t>
            </w:r>
          </w:p>
          <w:p w14:paraId="202E1A8A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Zwiększone ryzyko dla personelu:</w:t>
            </w:r>
            <w:r w:rsidRPr="00331B9E">
              <w:rPr>
                <w:rFonts w:ascii="Arial" w:eastAsia="Arial" w:hAnsi="Arial" w:cs="Arial"/>
              </w:rPr>
              <w:t xml:space="preserve"> Pracownicy i wolontariusze nie mają możliwości natychmiastowego zgłoszenia zagrożenia (np. przez przycisk SOS) ani dostępu do ujednoliconych procedur bezpieczeństwa w aplikacji mobilnej.</w:t>
            </w:r>
          </w:p>
          <w:p w14:paraId="23BCD988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Brak spójnej dokumentacji:</w:t>
            </w:r>
            <w:r w:rsidRPr="00331B9E">
              <w:rPr>
                <w:rFonts w:ascii="Arial" w:eastAsia="Arial" w:hAnsi="Arial" w:cs="Arial"/>
              </w:rPr>
              <w:t xml:space="preserve"> Ręczne i rozproszone raportowanie utrudnia analizę przeprowadzonych działań, wyciąganie wniosków i optymalizację procedur na przyszłość.</w:t>
            </w:r>
          </w:p>
          <w:p w14:paraId="1EF20622" w14:textId="0069A374" w:rsidR="005B4803" w:rsidRPr="00331B9E" w:rsidRDefault="005B4803" w:rsidP="005B4803">
            <w:p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 xml:space="preserve">Wdrożenie dedykowanego systemu informatycznego jest odpowiedzią na te wyzwania. Zmieni ono obecną sytuację poprzez minimalizację powyższych </w:t>
            </w:r>
            <w:proofErr w:type="spellStart"/>
            <w:r w:rsidRPr="00331B9E">
              <w:rPr>
                <w:rFonts w:ascii="Arial" w:eastAsia="Arial" w:hAnsi="Arial" w:cs="Arial"/>
              </w:rPr>
              <w:t>ryzyk</w:t>
            </w:r>
            <w:proofErr w:type="spellEnd"/>
            <w:r w:rsidRPr="00331B9E">
              <w:rPr>
                <w:rFonts w:ascii="Arial" w:eastAsia="Arial" w:hAnsi="Arial" w:cs="Arial"/>
              </w:rPr>
              <w:t xml:space="preserve"> i stanie się fundamentem dla budowy nowoczesnego, odpornego i bezpiecznego środowiska pracy oraz niesienia pomocy.</w:t>
            </w:r>
            <w:r w:rsidR="00CB10D3" w:rsidRPr="00331B9E">
              <w:t xml:space="preserve"> </w:t>
            </w:r>
          </w:p>
          <w:p w14:paraId="418322BA" w14:textId="77777777" w:rsidR="005B4803" w:rsidRPr="00331B9E" w:rsidRDefault="005B4803" w:rsidP="005B4803">
            <w:pPr>
              <w:contextualSpacing/>
              <w:rPr>
                <w:rFonts w:ascii="Arial" w:eastAsia="Arial" w:hAnsi="Arial" w:cs="Arial"/>
              </w:rPr>
            </w:pPr>
          </w:p>
          <w:p w14:paraId="49BF8781" w14:textId="6C1EF816" w:rsidR="005B4803" w:rsidRPr="00331B9E" w:rsidRDefault="137E6427" w:rsidP="1BA0A0DF">
            <w:p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Wymagania operacyjne</w:t>
            </w:r>
          </w:p>
          <w:p w14:paraId="79B03C76" w14:textId="2EAF7BC5" w:rsidR="005B4803" w:rsidRPr="00331B9E" w:rsidRDefault="005B4803" w:rsidP="1BA0A0DF">
            <w:pPr>
              <w:contextualSpacing/>
              <w:rPr>
                <w:rFonts w:ascii="Arial" w:eastAsia="Arial" w:hAnsi="Arial" w:cs="Arial"/>
                <w:b/>
                <w:bCs/>
              </w:rPr>
            </w:pPr>
          </w:p>
          <w:p w14:paraId="28477975" w14:textId="4112454C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Centralizacja i cyfryzacja zarządzania kryzysowego:</w:t>
            </w:r>
          </w:p>
          <w:p w14:paraId="590B5851" w14:textId="26FCD4EC" w:rsidR="005B4803" w:rsidRPr="00331B9E" w:rsidRDefault="005B4803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Stworzenie jednego, spójnego i intuicyjnego</w:t>
            </w:r>
            <w:r w:rsidR="00331B9E">
              <w:rPr>
                <w:rFonts w:ascii="Arial" w:eastAsia="Arial" w:hAnsi="Arial" w:cs="Arial"/>
              </w:rPr>
              <w:t xml:space="preserve"> cyfrowego</w:t>
            </w:r>
            <w:r w:rsidRPr="00331B9E">
              <w:rPr>
                <w:rFonts w:ascii="Arial" w:eastAsia="Arial" w:hAnsi="Arial" w:cs="Arial"/>
              </w:rPr>
              <w:t xml:space="preserve"> systemu do zarządzania sytuacjami kryzysowymi i incydentami bezpieczeństwa w czasie rzeczywistym.</w:t>
            </w:r>
          </w:p>
          <w:p w14:paraId="2347FAF6" w14:textId="77777777" w:rsidR="005B4803" w:rsidRPr="00331B9E" w:rsidRDefault="005B4803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Zapewnienie natychmiastowej synchronizacji danych pomiędzy aplikacją mobilną, panelem administracyjnym a centrum zarządzania kryzysowego.</w:t>
            </w:r>
          </w:p>
          <w:p w14:paraId="1B73798C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Wzmocnienie gotowości i odporności operacyjnej:</w:t>
            </w:r>
          </w:p>
          <w:p w14:paraId="380AC2F5" w14:textId="77777777" w:rsidR="005B4803" w:rsidRPr="00331B9E" w:rsidRDefault="005B4803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Podniesienie zdolności operacyjnych Caritas Polska w zakresie planowania, reagowania i analizy zdarzeń.</w:t>
            </w:r>
          </w:p>
          <w:p w14:paraId="0FE5F557" w14:textId="77777777" w:rsidR="005B4803" w:rsidRPr="00331B9E" w:rsidRDefault="005B4803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Usprawnienie procesów wynikających z misji niesienia pomocy humanitarnej oraz obowiązków ustawowych.</w:t>
            </w:r>
          </w:p>
          <w:p w14:paraId="0401D743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Gwarancja wysokiej jakości i bezpieczeństwa pomocy:</w:t>
            </w:r>
          </w:p>
          <w:p w14:paraId="55ABD1D9" w14:textId="0AA5EA69" w:rsidR="005B4803" w:rsidRPr="00331B9E" w:rsidRDefault="005B4803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 xml:space="preserve">Dostarczenie narzędzi do efektywnego zarządzania </w:t>
            </w:r>
            <w:r w:rsidR="40A70402" w:rsidRPr="00331B9E">
              <w:rPr>
                <w:rFonts w:ascii="Arial" w:eastAsia="Arial" w:hAnsi="Arial" w:cs="Arial"/>
              </w:rPr>
              <w:t>siłami i środkami</w:t>
            </w:r>
            <w:r w:rsidRPr="00331B9E">
              <w:rPr>
                <w:rFonts w:ascii="Arial" w:eastAsia="Arial" w:hAnsi="Arial" w:cs="Arial"/>
              </w:rPr>
              <w:t xml:space="preserve"> podczas działań.</w:t>
            </w:r>
          </w:p>
          <w:p w14:paraId="3B9E47A0" w14:textId="77777777" w:rsidR="005B4803" w:rsidRPr="00331B9E" w:rsidRDefault="005B4803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Wdrożenie mechanizmów, które podniosą jakość i bezpieczeństwo pomocy świadczonej przez Caritas Polska.</w:t>
            </w:r>
          </w:p>
          <w:p w14:paraId="422E9E24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Zwiększenie bezpieczeństwa pracowników i wolontariuszy:</w:t>
            </w:r>
          </w:p>
          <w:p w14:paraId="11759CD4" w14:textId="77777777" w:rsidR="005B4803" w:rsidRPr="00331B9E" w:rsidRDefault="005B4803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 xml:space="preserve">Zaimplementowanie niezawodnego systemu szybkiego informowania, alarmowania (w tym przycisk SOS i alerty z </w:t>
            </w:r>
            <w:proofErr w:type="spellStart"/>
            <w:r w:rsidRPr="00331B9E">
              <w:rPr>
                <w:rFonts w:ascii="Arial" w:eastAsia="Arial" w:hAnsi="Arial" w:cs="Arial"/>
              </w:rPr>
              <w:t>geolokalizacją</w:t>
            </w:r>
            <w:proofErr w:type="spellEnd"/>
            <w:r w:rsidRPr="00331B9E">
              <w:rPr>
                <w:rFonts w:ascii="Arial" w:eastAsia="Arial" w:hAnsi="Arial" w:cs="Arial"/>
              </w:rPr>
              <w:t>) oraz koordynacji działań w terenie.</w:t>
            </w:r>
          </w:p>
          <w:p w14:paraId="54E29590" w14:textId="4957EE33" w:rsidR="1BA0A0DF" w:rsidRPr="00331B9E" w:rsidRDefault="1BA0A0DF" w:rsidP="1BA0A0DF">
            <w:pPr>
              <w:ind w:left="1440"/>
              <w:contextualSpacing/>
              <w:rPr>
                <w:rFonts w:ascii="Arial" w:eastAsia="Arial" w:hAnsi="Arial" w:cs="Arial"/>
              </w:rPr>
            </w:pPr>
          </w:p>
          <w:p w14:paraId="680E2B02" w14:textId="51F0CAB6" w:rsidR="005B4803" w:rsidRPr="00331B9E" w:rsidRDefault="005B4803" w:rsidP="005B4803">
            <w:p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 xml:space="preserve">Kluczowe </w:t>
            </w:r>
            <w:r w:rsidR="00CB10D3" w:rsidRPr="00331B9E">
              <w:rPr>
                <w:rFonts w:ascii="Arial" w:eastAsia="Arial" w:hAnsi="Arial" w:cs="Arial"/>
                <w:b/>
                <w:bCs/>
              </w:rPr>
              <w:t>kryteria</w:t>
            </w:r>
            <w:r w:rsidRPr="00331B9E">
              <w:rPr>
                <w:rFonts w:ascii="Arial" w:eastAsia="Arial" w:hAnsi="Arial" w:cs="Arial"/>
                <w:b/>
                <w:bCs/>
              </w:rPr>
              <w:t xml:space="preserve"> sukcesu i odbioru:</w:t>
            </w:r>
          </w:p>
          <w:p w14:paraId="25D7141A" w14:textId="6B67A258" w:rsidR="1BA0A0DF" w:rsidRPr="00331B9E" w:rsidRDefault="1BA0A0DF" w:rsidP="1BA0A0DF">
            <w:pPr>
              <w:contextualSpacing/>
              <w:rPr>
                <w:rFonts w:ascii="Arial" w:eastAsia="Arial" w:hAnsi="Arial" w:cs="Arial"/>
                <w:b/>
                <w:bCs/>
              </w:rPr>
            </w:pPr>
          </w:p>
          <w:p w14:paraId="0294DC33" w14:textId="77777777" w:rsidR="005B4803" w:rsidRPr="00331B9E" w:rsidRDefault="005B4803" w:rsidP="005B4803">
            <w:p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Projekt zostanie uznany za zrealizowany po spełnieniu następujących warunków:</w:t>
            </w:r>
          </w:p>
          <w:p w14:paraId="23D0364B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Dostarczenie w pełni funkcjonalnej wersji testowej Systemu, zgodnej ze specyfikacją.</w:t>
            </w:r>
          </w:p>
          <w:p w14:paraId="05BFA3B5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Wdrożenie stabilnej wersji finalnej Systemu, która zawiera wszystkie opisane funkcjonalności i zostanie pozytywnie zweryfikowana podczas testów.</w:t>
            </w:r>
          </w:p>
          <w:p w14:paraId="23F813AC" w14:textId="104FF522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Przeprowadzenie pomyślnych testów akceptacyjnych</w:t>
            </w:r>
            <w:r w:rsidR="00DB095E" w:rsidRPr="00331B9E">
              <w:rPr>
                <w:rFonts w:ascii="Arial" w:eastAsia="Arial" w:hAnsi="Arial" w:cs="Arial"/>
              </w:rPr>
              <w:t xml:space="preserve"> (symulacja działania w trakcie kryzysu)</w:t>
            </w:r>
            <w:r w:rsidRPr="00331B9E">
              <w:rPr>
                <w:rFonts w:ascii="Arial" w:eastAsia="Arial" w:hAnsi="Arial" w:cs="Arial"/>
              </w:rPr>
              <w:t xml:space="preserve"> i podpisanie bezusterkowego protokołu odbioru końcowego przez Caritas Polska.</w:t>
            </w:r>
          </w:p>
          <w:p w14:paraId="683DE9E1" w14:textId="042D96AB" w:rsidR="1BA0A0DF" w:rsidRPr="00331B9E" w:rsidRDefault="1BA0A0DF" w:rsidP="1BA0A0DF">
            <w:pPr>
              <w:ind w:left="720"/>
              <w:contextualSpacing/>
              <w:rPr>
                <w:rFonts w:ascii="Arial" w:eastAsia="Arial" w:hAnsi="Arial" w:cs="Arial"/>
              </w:rPr>
            </w:pPr>
          </w:p>
          <w:p w14:paraId="7F177ACF" w14:textId="77777777" w:rsidR="005B4803" w:rsidRPr="00331B9E" w:rsidRDefault="005B4803" w:rsidP="005B4803">
            <w:p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Harmonogram realizacji:</w:t>
            </w:r>
          </w:p>
          <w:p w14:paraId="42CF426C" w14:textId="77777777" w:rsidR="005B4803" w:rsidRPr="00331B9E" w:rsidRDefault="005B4803" w:rsidP="005B4803">
            <w:p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Oczekiwany maksymalny czas realizacji projektu, liczony od daty podpisania umowy, wynosi:</w:t>
            </w:r>
          </w:p>
          <w:p w14:paraId="4DCFFCC1" w14:textId="16C3A12C" w:rsidR="14C1C0D5" w:rsidRPr="00331B9E" w:rsidRDefault="14C1C0D5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Do 1 miesiąca: Przygotowanie i przekazanie dokumentacji funkcjonalnej do akceptacji Caritas Polska</w:t>
            </w:r>
            <w:r w:rsidR="42227A84" w:rsidRPr="00331B9E">
              <w:rPr>
                <w:rFonts w:ascii="Arial" w:eastAsia="Arial" w:hAnsi="Arial" w:cs="Arial"/>
              </w:rPr>
              <w:t xml:space="preserve"> w celu ustalenia zakresu i harmonogramu wdrożenia.</w:t>
            </w:r>
          </w:p>
          <w:p w14:paraId="24340061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Do 3 miesięcy: Wdrożenie wersji testowej.</w:t>
            </w:r>
          </w:p>
          <w:p w14:paraId="79FF463A" w14:textId="77777777" w:rsidR="005B4803" w:rsidRPr="00331B9E" w:rsidRDefault="005B4803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Do 6 miesięcy: Wdrożenie wersji finalnej i zakończenie projektu.</w:t>
            </w:r>
          </w:p>
          <w:p w14:paraId="6A4758DE" w14:textId="67B793A8" w:rsidR="00EA3B6A" w:rsidRPr="00331B9E" w:rsidRDefault="00EA3B6A" w:rsidP="005B4803">
            <w:pPr>
              <w:ind w:left="720"/>
              <w:contextualSpacing/>
              <w:rPr>
                <w:rFonts w:ascii="Arial" w:eastAsia="Arial" w:hAnsi="Arial" w:cs="Arial"/>
              </w:rPr>
            </w:pPr>
          </w:p>
          <w:p w14:paraId="78B131EA" w14:textId="2D335BB6" w:rsidR="6DCCCAF4" w:rsidRPr="00600D84" w:rsidRDefault="00600D84" w:rsidP="00600D84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2. </w:t>
            </w:r>
            <w:r w:rsidR="6DCCCAF4" w:rsidRPr="00600D84">
              <w:rPr>
                <w:rFonts w:ascii="Arial" w:eastAsia="Arial" w:hAnsi="Arial" w:cs="Arial"/>
                <w:b/>
                <w:bCs/>
              </w:rPr>
              <w:t>Wymagania niefunkcjonalne</w:t>
            </w:r>
          </w:p>
          <w:p w14:paraId="3DC17561" w14:textId="3A8DD5E0" w:rsidR="00E66D28" w:rsidRPr="00331B9E" w:rsidRDefault="6DCCCAF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System powinien działać w sposób ciągły, nieprzerwany i bezawaryjny (czas dostępności: 99,999% na rok), bezpieczny (szyfrowanie </w:t>
            </w:r>
            <w:r w:rsidR="43758975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TLS 1.2+/1.3 w tranzycie, AES-256 </w:t>
            </w:r>
            <w:proofErr w:type="spellStart"/>
            <w:r w:rsidR="43758975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at-rest</w:t>
            </w:r>
            <w:proofErr w:type="spellEnd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). </w:t>
            </w:r>
          </w:p>
          <w:p w14:paraId="59932A5C" w14:textId="48D68F0F" w:rsidR="00E66D28" w:rsidRPr="00331B9E" w:rsidRDefault="669A6E2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System powinien </w:t>
            </w:r>
            <w:r w:rsidR="6DCCCAF4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także być dostępny dla użytkowników z bazy kontaktów pracowniczych Caritas Polska i skalowalny bez proporcjonalnego wzrostu kosztów. </w:t>
            </w:r>
          </w:p>
          <w:p w14:paraId="30465322" w14:textId="42F7487B" w:rsidR="00E66D28" w:rsidRPr="00331B9E" w:rsidRDefault="6DCCCAF4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lastRenderedPageBreak/>
              <w:t>Synchronizacja i wymiana danych pomiędzy aplikacją mobilną, panelem administracyjnym aplikacji mobilnej</w:t>
            </w:r>
            <w:r w:rsidR="144B819B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powinna być niezakłócona i zapewniać integralność i redundancję danych.</w:t>
            </w:r>
            <w:r w:rsidR="7EF45A6A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</w:t>
            </w:r>
          </w:p>
          <w:p w14:paraId="13038831" w14:textId="799ABC3E" w:rsidR="00E66D28" w:rsidRPr="00331B9E" w:rsidRDefault="7EF45A6A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System powinien być </w:t>
            </w:r>
            <w:proofErr w:type="spellStart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intyuicyjny</w:t>
            </w:r>
            <w:proofErr w:type="spellEnd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i przyjazny dla użytkownika oraz umożliwiający szybkie wdrożenie nowego użytkownika. </w:t>
            </w:r>
          </w:p>
          <w:p w14:paraId="50B72506" w14:textId="11C2D8E0" w:rsidR="00E66D28" w:rsidRPr="00331B9E" w:rsidRDefault="7EF45A6A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Uż</w:t>
            </w:r>
            <w:r w:rsidR="18E86BF4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ytkownik powinien móc swobodnie </w:t>
            </w:r>
            <w:r w:rsidR="364E04B3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i adekwatnie do posiadanych uprawnień zarządzań i </w:t>
            </w:r>
            <w:r w:rsidR="18E86BF4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operować zadaniami,</w:t>
            </w:r>
            <w:r w:rsidR="05083EB6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priorytetami oraz pracą indywidualną i w zespole</w:t>
            </w:r>
            <w:r w:rsidR="4719D51B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zarówno z poziomu </w:t>
            </w:r>
            <w:proofErr w:type="spellStart"/>
            <w:r w:rsidR="4719D51B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przegądarki</w:t>
            </w:r>
            <w:proofErr w:type="spellEnd"/>
            <w:r w:rsidR="4719D51B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i aplikacji mobilnej.</w:t>
            </w:r>
          </w:p>
          <w:p w14:paraId="20B42669" w14:textId="6E491B0F" w:rsidR="00E66D28" w:rsidRPr="00331B9E" w:rsidRDefault="00E66D28" w:rsidP="1BA0A0DF">
            <w:pPr>
              <w:contextualSpacing/>
              <w:rPr>
                <w:rFonts w:ascii="Arial" w:eastAsia="Arial" w:hAnsi="Arial" w:cs="Arial"/>
                <w:color w:val="000000" w:themeColor="text1"/>
                <w:lang w:val="pl"/>
              </w:rPr>
            </w:pPr>
          </w:p>
          <w:p w14:paraId="287849F9" w14:textId="52F0854C" w:rsidR="00E66D28" w:rsidRPr="00331B9E" w:rsidRDefault="4106355C" w:rsidP="1BA0A0DF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b/>
                <w:bCs/>
                <w:color w:val="000000" w:themeColor="text1"/>
                <w:lang w:val="pl"/>
              </w:rPr>
              <w:t>SLA:</w:t>
            </w:r>
          </w:p>
          <w:p w14:paraId="78506033" w14:textId="7273DF8C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Dostępność (produkcja):</w:t>
            </w:r>
          </w:p>
          <w:p w14:paraId="3B5ACAF0" w14:textId="7165F713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Moduły krytyczne (alarmy, rejestr incydentów): 99,9%/rok.</w:t>
            </w:r>
          </w:p>
          <w:p w14:paraId="2EE924B3" w14:textId="5F6BF6FD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Reszta usług: 99,5%/rok.</w:t>
            </w:r>
          </w:p>
          <w:p w14:paraId="6F9AF932" w14:textId="2E6200A2" w:rsidR="00E66D28" w:rsidRPr="00331B9E" w:rsidRDefault="4106355C" w:rsidP="1BA0A0DF">
            <w:pPr>
              <w:contextualSpacing/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</w:t>
            </w:r>
          </w:p>
          <w:p w14:paraId="01C902FC" w14:textId="764BFB4C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Pomiary i wyłączenia: definicja „</w:t>
            </w:r>
            <w:proofErr w:type="spellStart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uptime</w:t>
            </w:r>
            <w:proofErr w:type="spellEnd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”, metryka niezależna, wyłączone planowe okna serwisowe i siła wyższa. Publiczna strona statusu.</w:t>
            </w:r>
          </w:p>
          <w:p w14:paraId="6E8F58D1" w14:textId="2D095A97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Okna serwisowe: np. </w:t>
            </w:r>
            <w:proofErr w:type="spellStart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nd</w:t>
            </w:r>
            <w:proofErr w:type="spellEnd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22:00–02:00 CET, zapowiedź ≥ 48 h, „zero-</w:t>
            </w:r>
            <w:proofErr w:type="spellStart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downtime</w:t>
            </w:r>
            <w:proofErr w:type="spellEnd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” gdy możliwe.</w:t>
            </w:r>
          </w:p>
          <w:p w14:paraId="204A457A" w14:textId="6CE46B97" w:rsidR="00E66D28" w:rsidRPr="00331B9E" w:rsidRDefault="4106355C" w:rsidP="1BA0A0DF">
            <w:pPr>
              <w:contextualSpacing/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</w:t>
            </w:r>
          </w:p>
          <w:p w14:paraId="3E35A14B" w14:textId="2BADE712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Wsparcie i czasy reakcji (24/7 dla P1):</w:t>
            </w:r>
          </w:p>
          <w:p w14:paraId="768FF946" w14:textId="0B19AFF5" w:rsidR="00E66D28" w:rsidRPr="00331B9E" w:rsidRDefault="4106355C" w:rsidP="1BA0A0DF">
            <w:pPr>
              <w:contextualSpacing/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</w:t>
            </w:r>
          </w:p>
          <w:p w14:paraId="2EF40B31" w14:textId="5019AFC3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P1</w:t>
            </w:r>
            <w:r w:rsidR="6055BA29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- Priorytet </w:t>
            </w:r>
            <w:r w:rsidR="467718E1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k</w:t>
            </w:r>
            <w:r w:rsidR="6055BA29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rytyczny (</w:t>
            </w:r>
            <w:r w:rsidR="5B7E85F8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n</w:t>
            </w:r>
            <w:r w:rsidR="6055BA29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ajwyższy)</w:t>
            </w: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: reakcja ≤ 15 min, obejście ≤ 2 h, naprawa ≤ 4 h.</w:t>
            </w:r>
          </w:p>
          <w:p w14:paraId="6DEDD7EA" w14:textId="5C49F568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P2</w:t>
            </w:r>
            <w:r w:rsidR="5271EE37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- Priorytet </w:t>
            </w:r>
            <w:r w:rsidR="5EC4EDC6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w</w:t>
            </w:r>
            <w:r w:rsidR="5271EE37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ysoki</w:t>
            </w: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: reakcja ≤ 1 h, naprawa ≤ 24 h.</w:t>
            </w:r>
          </w:p>
          <w:p w14:paraId="010AA293" w14:textId="10A93E0F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P3</w:t>
            </w:r>
            <w:r w:rsidR="3E8BF467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- Priorytet średni (normalny)</w:t>
            </w: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: reakcja ≤ 8 h, naprawa ≤ 5 dni.</w:t>
            </w:r>
          </w:p>
          <w:p w14:paraId="30636660" w14:textId="3E8E548C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P4</w:t>
            </w:r>
            <w:r w:rsidR="168A3352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- Priorytet niski</w:t>
            </w: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: wg planu </w:t>
            </w:r>
          </w:p>
          <w:p w14:paraId="1DF36DF3" w14:textId="75A2E08A" w:rsidR="00E66D28" w:rsidRPr="00331B9E" w:rsidRDefault="00E66D28" w:rsidP="1BA0A0DF">
            <w:pPr>
              <w:contextualSpacing/>
              <w:rPr>
                <w:rFonts w:ascii="Arial" w:eastAsia="Arial" w:hAnsi="Arial" w:cs="Arial"/>
                <w:color w:val="000000" w:themeColor="text1"/>
                <w:lang w:val="pl"/>
              </w:rPr>
            </w:pPr>
          </w:p>
          <w:p w14:paraId="50A591B6" w14:textId="09BB4D47" w:rsidR="00E66D28" w:rsidRPr="00331B9E" w:rsidRDefault="00E66D28" w:rsidP="1BA0A0DF">
            <w:pPr>
              <w:contextualSpacing/>
              <w:rPr>
                <w:rFonts w:ascii="Arial" w:eastAsia="Arial" w:hAnsi="Arial" w:cs="Arial"/>
                <w:color w:val="000000" w:themeColor="text1"/>
                <w:lang w:val="pl"/>
              </w:rPr>
            </w:pPr>
          </w:p>
          <w:p w14:paraId="0AB06359" w14:textId="01EBB90D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Prywatność/RODO: minimalizacja danych, zgody na </w:t>
            </w:r>
            <w:proofErr w:type="spellStart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geolokację</w:t>
            </w:r>
            <w:proofErr w:type="spellEnd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, retencje i </w:t>
            </w:r>
            <w:proofErr w:type="spellStart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anonimizacja</w:t>
            </w:r>
            <w:proofErr w:type="spellEnd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, rezydencja danych UE/PL</w:t>
            </w:r>
            <w:r w:rsidR="3D826D6B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.</w:t>
            </w: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</w:t>
            </w:r>
          </w:p>
          <w:p w14:paraId="76D1541E" w14:textId="122C9232" w:rsidR="00E66D28" w:rsidRPr="00331B9E" w:rsidRDefault="4106355C" w:rsidP="00872895">
            <w:pPr>
              <w:pStyle w:val="Akapitzlist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lang w:val="pl"/>
              </w:rPr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Ciągłość: </w:t>
            </w:r>
            <w:r w:rsidR="0541BFE8" w:rsidRPr="00331B9E">
              <w:rPr>
                <w:rFonts w:ascii="Arial" w:eastAsia="Arial" w:hAnsi="Arial" w:cs="Arial"/>
                <w:color w:val="000000" w:themeColor="text1"/>
                <w:lang w:val="pl"/>
              </w:rPr>
              <w:t>b</w:t>
            </w: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ackupy codziennie, testy odtwarzania kwartalnie, ćwiczenia alarmowe.</w:t>
            </w:r>
            <w:r w:rsidR="05BE9304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</w:t>
            </w: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Zarządzanie zmianą: wersjonowanie procedur,</w:t>
            </w:r>
            <w:r w:rsidR="292AFDE6"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>roll-back</w:t>
            </w:r>
            <w:proofErr w:type="spellEnd"/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≤ 15 min.</w:t>
            </w:r>
          </w:p>
          <w:p w14:paraId="775D77AF" w14:textId="25F4591F" w:rsidR="00E66D28" w:rsidRPr="00331B9E" w:rsidRDefault="4106355C" w:rsidP="1BA0A0DF">
            <w:pPr>
              <w:contextualSpacing/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</w:t>
            </w:r>
          </w:p>
          <w:p w14:paraId="2A323CF2" w14:textId="09942FDA" w:rsidR="00E66D28" w:rsidRPr="00331B9E" w:rsidRDefault="4106355C" w:rsidP="1BA0A0DF">
            <w:pPr>
              <w:contextualSpacing/>
            </w:pPr>
            <w:r w:rsidRPr="00331B9E">
              <w:rPr>
                <w:rFonts w:ascii="Arial" w:eastAsia="Arial" w:hAnsi="Arial" w:cs="Arial"/>
                <w:color w:val="000000" w:themeColor="text1"/>
                <w:lang w:val="pl"/>
              </w:rPr>
              <w:t xml:space="preserve"> </w:t>
            </w:r>
          </w:p>
          <w:p w14:paraId="339A4D58" w14:textId="5E6F3F8B" w:rsidR="00E66D28" w:rsidRPr="00600D84" w:rsidRDefault="00600D84" w:rsidP="00600D84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3. </w:t>
            </w:r>
            <w:r w:rsidR="00E66D28" w:rsidRPr="00600D84">
              <w:rPr>
                <w:rFonts w:ascii="Arial" w:eastAsia="Arial" w:hAnsi="Arial" w:cs="Arial"/>
                <w:b/>
                <w:bCs/>
              </w:rPr>
              <w:t>Architektura systemu</w:t>
            </w:r>
          </w:p>
          <w:p w14:paraId="4195F971" w14:textId="256E3DA5" w:rsidR="00E66D28" w:rsidRPr="00331B9E" w:rsidRDefault="00E66D28" w:rsidP="00E66D28">
            <w:p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System będzie składał się z trzech w pełni zsynchronizowanych modułów, tworzących jedno spójne środowisko operacyjne</w:t>
            </w:r>
            <w:r w:rsidR="00A57A9B" w:rsidRPr="00331B9E">
              <w:rPr>
                <w:rFonts w:ascii="Arial" w:eastAsia="Arial" w:hAnsi="Arial" w:cs="Arial"/>
              </w:rPr>
              <w:t xml:space="preserve"> przeznaczone do zarządzania incydentami bezpieczeństwa i zarządzania kryzysowego</w:t>
            </w:r>
            <w:r w:rsidRPr="00331B9E">
              <w:rPr>
                <w:rFonts w:ascii="Arial" w:eastAsia="Arial" w:hAnsi="Arial" w:cs="Arial"/>
              </w:rPr>
              <w:t>:</w:t>
            </w:r>
          </w:p>
          <w:p w14:paraId="54589257" w14:textId="77777777" w:rsidR="00E66D28" w:rsidRPr="00331B9E" w:rsidRDefault="00E66D28" w:rsidP="00E66D28">
            <w:pPr>
              <w:contextualSpacing/>
              <w:rPr>
                <w:rFonts w:ascii="Arial" w:eastAsia="Arial" w:hAnsi="Arial" w:cs="Arial"/>
              </w:rPr>
            </w:pPr>
          </w:p>
          <w:p w14:paraId="318F410A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Moduł 1: Aplikacja mobilna (na systemy iOS i Android)</w:t>
            </w:r>
          </w:p>
          <w:p w14:paraId="5FBEE011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r w:rsidRPr="00331B9E">
              <w:rPr>
                <w:rFonts w:ascii="Arial" w:eastAsia="Arial" w:hAnsi="Arial" w:cs="Arial"/>
              </w:rPr>
              <w:t xml:space="preserve">Narzędzie przeznaczone dla pracowników i wolontariuszy do pracy w terenie.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Umożliwia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raportowanie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komunikację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oraz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otrzymywanie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zadań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i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alertów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>.</w:t>
            </w:r>
          </w:p>
          <w:p w14:paraId="38A6D84C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Moduł 2: Panel administracyjny (dostępny przez przeglądarkę)</w:t>
            </w:r>
          </w:p>
          <w:p w14:paraId="73C4B991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Narzędzie webowe przeznaczone do zarządzania użytkownikami, konfiguracji systemu oraz treściami dostępnymi w aplikacji mobilnej i webowej.</w:t>
            </w:r>
          </w:p>
          <w:p w14:paraId="5D0FE756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Moduł 3: Aplikacja webowa (Centrum Zarządzania Kryzysowego)</w:t>
            </w:r>
          </w:p>
          <w:p w14:paraId="462AAB3A" w14:textId="6477F396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Dostępna przez przeglądarkę internetową, stanowi centrum operacyjne systemu. Służy do monitorowania sytuacji, planowania, delegowania zadań</w:t>
            </w:r>
            <w:r w:rsidR="00A57A9B" w:rsidRPr="00331B9E">
              <w:rPr>
                <w:rFonts w:ascii="Arial" w:eastAsia="Arial" w:hAnsi="Arial" w:cs="Arial"/>
              </w:rPr>
              <w:t>, przydzielania sił i środków</w:t>
            </w:r>
            <w:r w:rsidRPr="00331B9E">
              <w:rPr>
                <w:rFonts w:ascii="Arial" w:eastAsia="Arial" w:hAnsi="Arial" w:cs="Arial"/>
              </w:rPr>
              <w:t xml:space="preserve"> i analizy danych.</w:t>
            </w:r>
          </w:p>
          <w:p w14:paraId="5CB4C371" w14:textId="77777777" w:rsidR="004D67B2" w:rsidRPr="00331B9E" w:rsidRDefault="004D67B2" w:rsidP="00A57A9B">
            <w:pPr>
              <w:ind w:left="1440"/>
              <w:contextualSpacing/>
              <w:rPr>
                <w:rFonts w:ascii="Arial" w:eastAsia="Arial" w:hAnsi="Arial" w:cs="Arial"/>
              </w:rPr>
            </w:pPr>
          </w:p>
          <w:p w14:paraId="6DF7B9DE" w14:textId="5C43F6CA" w:rsidR="00E66D28" w:rsidRPr="00331B9E" w:rsidRDefault="7B328991" w:rsidP="00E66D28">
            <w:pPr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4</w:t>
            </w:r>
            <w:r w:rsidR="00E66D28" w:rsidRPr="00331B9E">
              <w:rPr>
                <w:rFonts w:ascii="Arial" w:eastAsia="Arial" w:hAnsi="Arial" w:cs="Arial"/>
                <w:b/>
                <w:bCs/>
              </w:rPr>
              <w:t>. Zakres funkcjonalny</w:t>
            </w:r>
          </w:p>
          <w:p w14:paraId="601463B8" w14:textId="77777777" w:rsidR="00E66D28" w:rsidRPr="00331B9E" w:rsidRDefault="00E66D28" w:rsidP="00E66D28">
            <w:pPr>
              <w:contextualSpacing/>
              <w:rPr>
                <w:rFonts w:ascii="Arial" w:eastAsia="Arial" w:hAnsi="Arial" w:cs="Arial"/>
                <w:b/>
                <w:bCs/>
              </w:rPr>
            </w:pPr>
          </w:p>
          <w:p w14:paraId="53A265C5" w14:textId="2957B512" w:rsidR="00E66D28" w:rsidRPr="00331B9E" w:rsidRDefault="2FA7B1AB" w:rsidP="004D67B2">
            <w:pPr>
              <w:ind w:left="360"/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4</w:t>
            </w:r>
            <w:r w:rsidR="00E66D28" w:rsidRPr="00331B9E">
              <w:rPr>
                <w:rFonts w:ascii="Arial" w:eastAsia="Arial" w:hAnsi="Arial" w:cs="Arial"/>
                <w:b/>
                <w:bCs/>
              </w:rPr>
              <w:t>.1. Wymagania ogólne (dotyczące całego systemu)</w:t>
            </w:r>
          </w:p>
          <w:p w14:paraId="1827149B" w14:textId="55C2AF07" w:rsidR="00E66D28" w:rsidRPr="00331B9E" w:rsidRDefault="5F7CF79C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</w:rPr>
              <w:t>Branding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</w:rPr>
              <w:t>:</w:t>
            </w:r>
            <w:r w:rsidRPr="00331B9E">
              <w:rPr>
                <w:rFonts w:ascii="Arial" w:eastAsia="Arial" w:hAnsi="Arial" w:cs="Arial"/>
              </w:rPr>
              <w:t xml:space="preserve"> </w:t>
            </w:r>
            <w:r w:rsidR="4F55329E" w:rsidRPr="00331B9E">
              <w:rPr>
                <w:rFonts w:ascii="Arial" w:eastAsia="Arial" w:hAnsi="Arial" w:cs="Arial"/>
              </w:rPr>
              <w:t>D</w:t>
            </w:r>
            <w:r w:rsidRPr="00331B9E">
              <w:rPr>
                <w:rFonts w:ascii="Arial" w:eastAsia="Arial" w:hAnsi="Arial" w:cs="Arial"/>
              </w:rPr>
              <w:t>ostosowanie wizualne aplikacji do standardów identyfikacji wizualnej Caritas Polska.</w:t>
            </w:r>
          </w:p>
          <w:p w14:paraId="2E4E3036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Użytkownicy:</w:t>
            </w:r>
            <w:r w:rsidRPr="00331B9E">
              <w:rPr>
                <w:rFonts w:ascii="Arial" w:eastAsia="Arial" w:hAnsi="Arial" w:cs="Arial"/>
              </w:rPr>
              <w:t xml:space="preserve"> Brak limitu liczby użytkowników (pracowników i wolontariuszy).</w:t>
            </w:r>
          </w:p>
          <w:p w14:paraId="089C6069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Dostępność:</w:t>
            </w:r>
            <w:r w:rsidRPr="00331B9E">
              <w:rPr>
                <w:rFonts w:ascii="Arial" w:eastAsia="Arial" w:hAnsi="Arial" w:cs="Arial"/>
              </w:rPr>
              <w:t xml:space="preserve"> Zapewnienie synchronizacji danych w czasie rzeczywistym pomiędzy wszystkimi modułami.</w:t>
            </w:r>
          </w:p>
          <w:p w14:paraId="68474A7D" w14:textId="77777777" w:rsidR="00E66D28" w:rsidRPr="00331B9E" w:rsidRDefault="00E66D28" w:rsidP="00E66D28">
            <w:pPr>
              <w:contextualSpacing/>
              <w:rPr>
                <w:rFonts w:ascii="Arial" w:eastAsia="Arial" w:hAnsi="Arial" w:cs="Arial"/>
                <w:b/>
                <w:bCs/>
              </w:rPr>
            </w:pPr>
          </w:p>
          <w:p w14:paraId="722B58FC" w14:textId="5F4AA996" w:rsidR="00E66D28" w:rsidRPr="00331B9E" w:rsidRDefault="3E0EBDDF" w:rsidP="004D67B2">
            <w:pPr>
              <w:ind w:left="360"/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4</w:t>
            </w:r>
            <w:r w:rsidR="00E66D28" w:rsidRPr="00331B9E">
              <w:rPr>
                <w:rFonts w:ascii="Arial" w:eastAsia="Arial" w:hAnsi="Arial" w:cs="Arial"/>
                <w:b/>
                <w:bCs/>
              </w:rPr>
              <w:t>.2. Moduł 1: Aplikacja mobilna (iOS/Android)</w:t>
            </w:r>
          </w:p>
          <w:p w14:paraId="0401A846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lastRenderedPageBreak/>
              <w:t>Zarządzanie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użytkownikiem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4EA1281F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Profile użytkowników z uprawnieniami zgodnymi z hierarchią w systemie zarządzania kryzysowego.</w:t>
            </w:r>
          </w:p>
          <w:p w14:paraId="178D0AED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Możliwość personalizacji ustawień, w tym tryb "</w:t>
            </w:r>
            <w:proofErr w:type="spellStart"/>
            <w:r w:rsidRPr="00331B9E">
              <w:rPr>
                <w:rFonts w:ascii="Arial" w:eastAsia="Arial" w:hAnsi="Arial" w:cs="Arial"/>
              </w:rPr>
              <w:t>override</w:t>
            </w:r>
            <w:proofErr w:type="spellEnd"/>
            <w:r w:rsidRPr="00331B9E">
              <w:rPr>
                <w:rFonts w:ascii="Arial" w:eastAsia="Arial" w:hAnsi="Arial" w:cs="Arial"/>
              </w:rPr>
              <w:t>" dla alarmów (możliwość włączenia alarmu dźwiękowego mimo wyciszenia telefonu).</w:t>
            </w:r>
          </w:p>
          <w:p w14:paraId="18E8DB86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System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powiadomień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alertów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383A6AB6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 xml:space="preserve">Powiadomienia </w:t>
            </w:r>
            <w:proofErr w:type="spellStart"/>
            <w:r w:rsidRPr="00331B9E">
              <w:rPr>
                <w:rFonts w:ascii="Arial" w:eastAsia="Arial" w:hAnsi="Arial" w:cs="Arial"/>
              </w:rPr>
              <w:t>push</w:t>
            </w:r>
            <w:proofErr w:type="spellEnd"/>
            <w:r w:rsidRPr="00331B9E">
              <w:rPr>
                <w:rFonts w:ascii="Arial" w:eastAsia="Arial" w:hAnsi="Arial" w:cs="Arial"/>
              </w:rPr>
              <w:t xml:space="preserve"> dla wszystkich typów komunikatów.</w:t>
            </w:r>
          </w:p>
          <w:p w14:paraId="341CA973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Przejrzysta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lista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otrzymanych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lang w:val="en-US"/>
              </w:rPr>
              <w:t>powiadomień</w:t>
            </w:r>
            <w:proofErr w:type="spellEnd"/>
            <w:r w:rsidRPr="00331B9E">
              <w:rPr>
                <w:rFonts w:ascii="Arial" w:eastAsia="Arial" w:hAnsi="Arial" w:cs="Arial"/>
                <w:lang w:val="en-US"/>
              </w:rPr>
              <w:t>.</w:t>
            </w:r>
          </w:p>
          <w:p w14:paraId="4A9D78BE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 xml:space="preserve">Alerty o zagrożeniach z możliwością </w:t>
            </w:r>
            <w:proofErr w:type="spellStart"/>
            <w:r w:rsidRPr="00331B9E">
              <w:rPr>
                <w:rFonts w:ascii="Arial" w:eastAsia="Arial" w:hAnsi="Arial" w:cs="Arial"/>
              </w:rPr>
              <w:t>geolokalizacji</w:t>
            </w:r>
            <w:proofErr w:type="spellEnd"/>
            <w:r w:rsidRPr="00331B9E">
              <w:rPr>
                <w:rFonts w:ascii="Arial" w:eastAsia="Arial" w:hAnsi="Arial" w:cs="Arial"/>
              </w:rPr>
              <w:t>.</w:t>
            </w:r>
          </w:p>
          <w:p w14:paraId="162DF44E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Funkcja alarmowa (przycisk "SOS") do natychmiastowego zgłaszania zagrożenia.</w:t>
            </w:r>
          </w:p>
          <w:p w14:paraId="7C0221A9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Zarządzanie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incydentami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w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terenie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78D23B9D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Możliwość zgłaszania zagrożeń (ze zdjęciem, opisem i lokalizacją).</w:t>
            </w:r>
          </w:p>
          <w:p w14:paraId="3445F38B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proofErr w:type="spellStart"/>
            <w:r w:rsidRPr="00331B9E">
              <w:rPr>
                <w:rFonts w:ascii="Arial" w:eastAsia="Arial" w:hAnsi="Arial" w:cs="Arial"/>
              </w:rPr>
              <w:t>Geolokalizacja</w:t>
            </w:r>
            <w:proofErr w:type="spellEnd"/>
            <w:r w:rsidRPr="00331B9E">
              <w:rPr>
                <w:rFonts w:ascii="Arial" w:eastAsia="Arial" w:hAnsi="Arial" w:cs="Arial"/>
              </w:rPr>
              <w:t xml:space="preserve"> użytkowników i zgłaszanych zagrożeń na mapie.</w:t>
            </w:r>
          </w:p>
          <w:p w14:paraId="7A9CD88F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Nawigacja do wskazanych punktów (np. najbliższego schronu, miejsca zbiórki).</w:t>
            </w:r>
          </w:p>
          <w:p w14:paraId="6E2CE793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Wsparcie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wiedza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4BBCD588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Baza wiedzy o bezpieczeństwie dostępna z poziomu aplikacji.</w:t>
            </w:r>
          </w:p>
          <w:p w14:paraId="06DA7984" w14:textId="6BD02587" w:rsidR="00ED16FC" w:rsidRPr="00331B9E" w:rsidRDefault="00ED16FC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lang w:val="pl"/>
              </w:rPr>
              <w:t>Baza sił i środków dostępna z poziomu aplikacji.</w:t>
            </w:r>
          </w:p>
          <w:p w14:paraId="6FA6E595" w14:textId="4DAC734D" w:rsidR="00ED16FC" w:rsidRPr="00331B9E" w:rsidRDefault="00ED16FC" w:rsidP="00ED16FC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Edytor bazy sił i środków dla uprawnionych użytkowników z poziomu aplikacji.</w:t>
            </w:r>
          </w:p>
          <w:p w14:paraId="2658A83C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 xml:space="preserve">Dostęp do obowiązujących procedur wraz z interaktywnymi </w:t>
            </w:r>
            <w:proofErr w:type="spellStart"/>
            <w:r w:rsidRPr="00331B9E">
              <w:rPr>
                <w:rFonts w:ascii="Arial" w:eastAsia="Arial" w:hAnsi="Arial" w:cs="Arial"/>
              </w:rPr>
              <w:t>checklistami</w:t>
            </w:r>
            <w:proofErr w:type="spellEnd"/>
            <w:r w:rsidRPr="00331B9E">
              <w:rPr>
                <w:rFonts w:ascii="Arial" w:eastAsia="Arial" w:hAnsi="Arial" w:cs="Arial"/>
              </w:rPr>
              <w:t>.</w:t>
            </w:r>
          </w:p>
          <w:p w14:paraId="323AD9DE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proofErr w:type="spellStart"/>
            <w:r w:rsidRPr="00331B9E">
              <w:rPr>
                <w:rFonts w:ascii="Arial" w:eastAsia="Arial" w:hAnsi="Arial" w:cs="Arial"/>
              </w:rPr>
              <w:t>Checklisty</w:t>
            </w:r>
            <w:proofErr w:type="spellEnd"/>
            <w:r w:rsidRPr="00331B9E">
              <w:rPr>
                <w:rFonts w:ascii="Arial" w:eastAsia="Arial" w:hAnsi="Arial" w:cs="Arial"/>
              </w:rPr>
              <w:t xml:space="preserve"> zadań przypisanych do użytkownika.</w:t>
            </w:r>
          </w:p>
          <w:p w14:paraId="16C4EBD9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Komunikacja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współpraca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1B98A147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Panel do komunikacji i współpracy między zdefiniowanymi użytkownikami, zsynchronizowany z aplikacją webową.</w:t>
            </w:r>
          </w:p>
          <w:p w14:paraId="491599CC" w14:textId="77777777" w:rsidR="00E66D28" w:rsidRPr="00331B9E" w:rsidRDefault="00E66D28" w:rsidP="004D67B2">
            <w:pPr>
              <w:ind w:left="360"/>
              <w:contextualSpacing/>
              <w:rPr>
                <w:rFonts w:ascii="Arial" w:eastAsia="Arial" w:hAnsi="Arial" w:cs="Arial"/>
                <w:b/>
                <w:bCs/>
              </w:rPr>
            </w:pPr>
          </w:p>
          <w:p w14:paraId="496FD22C" w14:textId="18D54866" w:rsidR="00E66D28" w:rsidRPr="00331B9E" w:rsidRDefault="3DD8BF19" w:rsidP="004D67B2">
            <w:pPr>
              <w:ind w:left="360"/>
              <w:contextualSpacing/>
              <w:rPr>
                <w:rFonts w:ascii="Arial" w:eastAsia="Arial" w:hAnsi="Arial" w:cs="Arial"/>
                <w:b/>
                <w:bCs/>
                <w:lang w:val="en-US"/>
              </w:rPr>
            </w:pPr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4</w:t>
            </w:r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.3. </w:t>
            </w:r>
            <w:proofErr w:type="spellStart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Moduł</w:t>
            </w:r>
            <w:proofErr w:type="spellEnd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2: Panel </w:t>
            </w:r>
            <w:proofErr w:type="spellStart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administracyjny</w:t>
            </w:r>
            <w:proofErr w:type="spellEnd"/>
          </w:p>
          <w:p w14:paraId="61DEB05C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Zarządzanie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użytkownikami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strukturą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3720931D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Zarządzanie kontami użytkowników, ich rolami i poziomami uprawnień (np. administrator, kierownik, członek zespołu).</w:t>
            </w:r>
          </w:p>
          <w:p w14:paraId="77B88344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Możliwość tworzenia niestandardowych ról zgodnie ze strukturą Caritas Polska.</w:t>
            </w:r>
          </w:p>
          <w:p w14:paraId="7C90CFB2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Konfiguracja dostępu do poszczególnych modułów i funkcji dla różnych ról.</w:t>
            </w:r>
          </w:p>
          <w:p w14:paraId="5A7CD394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Konfiguracja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systemu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01CDAE9C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Definiowanie typów komunikatów (informacyjne, ostrzegawcze, alarmowe), zadań i zagrożeń.</w:t>
            </w:r>
          </w:p>
          <w:p w14:paraId="4AB041FB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 xml:space="preserve">Zarządzanie szablonami gotowych komunikatów i </w:t>
            </w:r>
            <w:proofErr w:type="spellStart"/>
            <w:r w:rsidRPr="00331B9E">
              <w:rPr>
                <w:rFonts w:ascii="Arial" w:eastAsia="Arial" w:hAnsi="Arial" w:cs="Arial"/>
              </w:rPr>
              <w:t>checklist</w:t>
            </w:r>
            <w:proofErr w:type="spellEnd"/>
            <w:r w:rsidRPr="00331B9E">
              <w:rPr>
                <w:rFonts w:ascii="Arial" w:eastAsia="Arial" w:hAnsi="Arial" w:cs="Arial"/>
              </w:rPr>
              <w:t>.</w:t>
            </w:r>
          </w:p>
          <w:p w14:paraId="66E01393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Definiowanie lokalizacji (punktowe, obszarowe) i powiązanie ich z użytkownikami.</w:t>
            </w:r>
          </w:p>
          <w:p w14:paraId="3D5BD3A2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Oznaczanie stałych punktów na mapie (np. punkty ewakuacyjne, strefy bezpieczeństwa).</w:t>
            </w:r>
          </w:p>
          <w:p w14:paraId="06D2B08B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Monitoring aktywności i logów systemowych.</w:t>
            </w:r>
          </w:p>
          <w:p w14:paraId="5BCB6AEF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Zarządzanie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treścią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25D233A2" w14:textId="33DD1CA5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Centralny rejestr i edytor</w:t>
            </w:r>
            <w:r w:rsidR="00A57A9B" w:rsidRPr="00331B9E">
              <w:rPr>
                <w:rFonts w:ascii="Arial" w:eastAsia="Arial" w:hAnsi="Arial" w:cs="Arial"/>
              </w:rPr>
              <w:t xml:space="preserve"> </w:t>
            </w:r>
            <w:r w:rsidR="00CB10D3" w:rsidRPr="00331B9E">
              <w:rPr>
                <w:rFonts w:ascii="Arial" w:eastAsia="Arial" w:hAnsi="Arial" w:cs="Arial"/>
              </w:rPr>
              <w:t>bazy</w:t>
            </w:r>
            <w:r w:rsidRPr="00331B9E">
              <w:rPr>
                <w:rFonts w:ascii="Arial" w:eastAsia="Arial" w:hAnsi="Arial" w:cs="Arial"/>
              </w:rPr>
              <w:t xml:space="preserve"> wiedzy, procedur, instrukcji, scenariuszy zagrożeń i ćwiczeń.</w:t>
            </w:r>
          </w:p>
          <w:p w14:paraId="2AC5700E" w14:textId="17984B89" w:rsidR="00ED16FC" w:rsidRPr="00331B9E" w:rsidRDefault="00ED16FC" w:rsidP="00ED16FC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lang w:val="pl"/>
              </w:rPr>
              <w:t>Baza sił i środków dostępna z poziomu panelu administracyjnego.</w:t>
            </w:r>
          </w:p>
          <w:p w14:paraId="4A0374D1" w14:textId="19429823" w:rsidR="00B72680" w:rsidRPr="00331B9E" w:rsidRDefault="00B72680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Edytor bazy sił i środków</w:t>
            </w:r>
            <w:r w:rsidR="00ED16FC" w:rsidRPr="00331B9E">
              <w:rPr>
                <w:rFonts w:ascii="Arial" w:eastAsia="Arial" w:hAnsi="Arial" w:cs="Arial"/>
              </w:rPr>
              <w:t xml:space="preserve"> </w:t>
            </w:r>
            <w:r w:rsidR="00ED16FC" w:rsidRPr="00331B9E">
              <w:rPr>
                <w:rFonts w:ascii="Arial" w:eastAsia="Arial" w:hAnsi="Arial" w:cs="Arial"/>
                <w:lang w:val="pl"/>
              </w:rPr>
              <w:t>z poziomu panelu administracyjnego</w:t>
            </w:r>
            <w:r w:rsidR="00ED16FC" w:rsidRPr="00331B9E">
              <w:rPr>
                <w:rFonts w:ascii="Arial" w:eastAsia="Arial" w:hAnsi="Arial" w:cs="Arial"/>
              </w:rPr>
              <w:t xml:space="preserve"> dla uprawnionych użytkowników.</w:t>
            </w:r>
          </w:p>
          <w:p w14:paraId="0C139B68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Synchronizacja zarządzanych treści z aplikacją mobilną i webową.</w:t>
            </w:r>
          </w:p>
          <w:p w14:paraId="5666EB7C" w14:textId="77777777" w:rsidR="00E66D28" w:rsidRPr="00331B9E" w:rsidRDefault="00E66D28" w:rsidP="004D67B2">
            <w:pPr>
              <w:ind w:left="360"/>
              <w:contextualSpacing/>
              <w:rPr>
                <w:rFonts w:ascii="Arial" w:eastAsia="Arial" w:hAnsi="Arial" w:cs="Arial"/>
                <w:b/>
                <w:bCs/>
              </w:rPr>
            </w:pPr>
          </w:p>
          <w:p w14:paraId="673D982E" w14:textId="78DDCDC2" w:rsidR="00E66D28" w:rsidRPr="00331B9E" w:rsidRDefault="67AAE245" w:rsidP="004D67B2">
            <w:pPr>
              <w:ind w:left="360"/>
              <w:contextualSpacing/>
              <w:rPr>
                <w:rFonts w:ascii="Arial" w:eastAsia="Arial" w:hAnsi="Arial" w:cs="Arial"/>
                <w:b/>
                <w:bCs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4</w:t>
            </w:r>
            <w:r w:rsidR="00E66D28" w:rsidRPr="00331B9E">
              <w:rPr>
                <w:rFonts w:ascii="Arial" w:eastAsia="Arial" w:hAnsi="Arial" w:cs="Arial"/>
                <w:b/>
                <w:bCs/>
              </w:rPr>
              <w:t>.4. Moduł 3: Aplikacja webowa (Centrum Zarządzania Kryzysowego)</w:t>
            </w:r>
          </w:p>
          <w:p w14:paraId="41040DC7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Panel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główny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(Dashboard):</w:t>
            </w:r>
          </w:p>
          <w:p w14:paraId="539168CD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Centralny widok umożliwiający monitorowanie statusu użytkowników, zgłoszeń, zadań, powiadomień i alarmów w czasie rzeczywistym.</w:t>
            </w:r>
          </w:p>
          <w:p w14:paraId="0C6E74B1" w14:textId="130DC5F9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Wizualne wskaźniki poziomu gotowości i kluczowych metryk</w:t>
            </w:r>
            <w:r w:rsidR="00CB10D3" w:rsidRPr="00331B9E">
              <w:rPr>
                <w:rFonts w:ascii="Arial" w:eastAsia="Arial" w:hAnsi="Arial" w:cs="Arial"/>
              </w:rPr>
              <w:t xml:space="preserve"> (w tym stanu i przydziału zasobów, tj. sił i środków)</w:t>
            </w:r>
            <w:r w:rsidRPr="00331B9E">
              <w:rPr>
                <w:rFonts w:ascii="Arial" w:eastAsia="Arial" w:hAnsi="Arial" w:cs="Arial"/>
              </w:rPr>
              <w:t>.</w:t>
            </w:r>
          </w:p>
          <w:p w14:paraId="047F5337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Zarządzanie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ryzykiem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planowanie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23A81F34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Moduł do tworzenia ocen ryzyka i analiz zagrożeń (w tym matryca ryzyka).</w:t>
            </w:r>
          </w:p>
          <w:p w14:paraId="03C1C68A" w14:textId="4ED001BD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Narzędzia do opracowywania planów reagowania na różne scenariusze</w:t>
            </w:r>
            <w:r w:rsidR="00872895" w:rsidRPr="00331B9E">
              <w:rPr>
                <w:rFonts w:ascii="Arial" w:eastAsia="Arial" w:hAnsi="Arial" w:cs="Arial"/>
              </w:rPr>
              <w:t>, w tym wstępnego przydzielenia sił i środków.</w:t>
            </w:r>
          </w:p>
          <w:p w14:paraId="3BEA5BE6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Zarządzanie operacyjne zespołami i zadaniami:</w:t>
            </w:r>
          </w:p>
          <w:p w14:paraId="28D45023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Wirtualna przestrzeń robocza dla zespołów kryzysowych.</w:t>
            </w:r>
          </w:p>
          <w:p w14:paraId="7413106D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lastRenderedPageBreak/>
              <w:t xml:space="preserve">Tablice </w:t>
            </w:r>
            <w:proofErr w:type="spellStart"/>
            <w:r w:rsidRPr="00331B9E">
              <w:rPr>
                <w:rFonts w:ascii="Arial" w:eastAsia="Arial" w:hAnsi="Arial" w:cs="Arial"/>
              </w:rPr>
              <w:t>Kanban</w:t>
            </w:r>
            <w:proofErr w:type="spellEnd"/>
            <w:r w:rsidRPr="00331B9E">
              <w:rPr>
                <w:rFonts w:ascii="Arial" w:eastAsia="Arial" w:hAnsi="Arial" w:cs="Arial"/>
              </w:rPr>
              <w:t xml:space="preserve"> i </w:t>
            </w:r>
            <w:proofErr w:type="spellStart"/>
            <w:r w:rsidRPr="00331B9E">
              <w:rPr>
                <w:rFonts w:ascii="Arial" w:eastAsia="Arial" w:hAnsi="Arial" w:cs="Arial"/>
              </w:rPr>
              <w:t>dashboardy</w:t>
            </w:r>
            <w:proofErr w:type="spellEnd"/>
            <w:r w:rsidRPr="00331B9E">
              <w:rPr>
                <w:rFonts w:ascii="Arial" w:eastAsia="Arial" w:hAnsi="Arial" w:cs="Arial"/>
              </w:rPr>
              <w:t xml:space="preserve"> do monitorowania postępu działań.</w:t>
            </w:r>
          </w:p>
          <w:p w14:paraId="1A6A0AE7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Możliwość tworzenia, przypisywania i śledzenia zadań w czasie rzeczywistym.</w:t>
            </w:r>
          </w:p>
          <w:p w14:paraId="71310992" w14:textId="28F7A6A4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 xml:space="preserve">Możliwość </w:t>
            </w:r>
            <w:r w:rsidR="00B72680" w:rsidRPr="00331B9E">
              <w:rPr>
                <w:rFonts w:ascii="Arial" w:eastAsia="Arial" w:hAnsi="Arial" w:cs="Arial"/>
              </w:rPr>
              <w:t>przydzielania</w:t>
            </w:r>
            <w:r w:rsidRPr="00331B9E">
              <w:rPr>
                <w:rFonts w:ascii="Arial" w:eastAsia="Arial" w:hAnsi="Arial" w:cs="Arial"/>
              </w:rPr>
              <w:t xml:space="preserve"> sił i środków do zadań.</w:t>
            </w:r>
          </w:p>
          <w:p w14:paraId="01491516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Podgląd statusu realizacji zadań i priorytetów zespołu.</w:t>
            </w:r>
          </w:p>
          <w:p w14:paraId="6BBAA7F5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Komunikacja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operacyjna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72CA6055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Czat alarmowy do szybkiej komunikacji w sytuacjach kryzysowych.</w:t>
            </w:r>
          </w:p>
          <w:p w14:paraId="58DE8BB2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 xml:space="preserve">Wysyłanie komunikatów indywidualnych i masowych (SMS, </w:t>
            </w:r>
            <w:proofErr w:type="spellStart"/>
            <w:r w:rsidRPr="00331B9E">
              <w:rPr>
                <w:rFonts w:ascii="Arial" w:eastAsia="Arial" w:hAnsi="Arial" w:cs="Arial"/>
              </w:rPr>
              <w:t>push</w:t>
            </w:r>
            <w:proofErr w:type="spellEnd"/>
            <w:r w:rsidRPr="00331B9E">
              <w:rPr>
                <w:rFonts w:ascii="Arial" w:eastAsia="Arial" w:hAnsi="Arial" w:cs="Arial"/>
              </w:rPr>
              <w:t>) z wykorzystaniem predefiniowanych szablonów.</w:t>
            </w:r>
          </w:p>
          <w:p w14:paraId="6CA21E60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Integracja z Regionalnym Systemem Ostrzegania (RSO) oraz Alertem RCB.</w:t>
            </w:r>
          </w:p>
          <w:p w14:paraId="22744C9A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 xml:space="preserve">Mapowanie i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</w:rPr>
              <w:t>geolokalizacja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</w:rPr>
              <w:t xml:space="preserve"> w czasie rzeczywistym:</w:t>
            </w:r>
          </w:p>
          <w:p w14:paraId="62AB7002" w14:textId="053163A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Interaktywna mapa do śledzenia lokalizacji zagrożeń i użytkowników</w:t>
            </w:r>
            <w:r w:rsidR="00AF64C5" w:rsidRPr="00331B9E">
              <w:rPr>
                <w:rFonts w:ascii="Arial" w:eastAsia="Arial" w:hAnsi="Arial" w:cs="Arial"/>
              </w:rPr>
              <w:t xml:space="preserve"> oraz przydzielonych użytkownikom sił i środków</w:t>
            </w:r>
            <w:r w:rsidRPr="00331B9E">
              <w:rPr>
                <w:rFonts w:ascii="Arial" w:eastAsia="Arial" w:hAnsi="Arial" w:cs="Arial"/>
              </w:rPr>
              <w:t>.</w:t>
            </w:r>
          </w:p>
          <w:p w14:paraId="65F4E22D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Możliwość przeglądania i obsługi zgłoszeń przesyłanych z aplikacji mobilnej bezpośrednio na mapie.</w:t>
            </w:r>
          </w:p>
          <w:p w14:paraId="0601A299" w14:textId="77777777" w:rsidR="00B72680" w:rsidRPr="00331B9E" w:rsidRDefault="00B72680" w:rsidP="00B72680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Zarządzanie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treścią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07C780E8" w14:textId="5BE0FD43" w:rsidR="00B72680" w:rsidRPr="00331B9E" w:rsidRDefault="00B72680" w:rsidP="00B72680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Centralny rejestr i edytor bazy sił i środków.</w:t>
            </w:r>
          </w:p>
          <w:p w14:paraId="61D6BC46" w14:textId="21A1C35F" w:rsidR="00B72680" w:rsidRPr="00331B9E" w:rsidRDefault="00B72680" w:rsidP="00B72680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Synchronizacja zarządzanych treści z aplikacją mobilną i panelem administracyjnym.</w:t>
            </w:r>
          </w:p>
          <w:p w14:paraId="7E95D64C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lang w:val="en-US"/>
              </w:rPr>
            </w:pP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Raportowanie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archiwizacja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  <w:p w14:paraId="554B2EC6" w14:textId="1EFFCD29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Automatyczne rejestrowanie wszystkich działań, komunikatów i decyzji</w:t>
            </w:r>
            <w:r w:rsidR="00AF64C5" w:rsidRPr="00331B9E">
              <w:rPr>
                <w:rFonts w:ascii="Arial" w:eastAsia="Arial" w:hAnsi="Arial" w:cs="Arial"/>
              </w:rPr>
              <w:t xml:space="preserve"> oraz stanu i przydziału sił i środków</w:t>
            </w:r>
            <w:r w:rsidRPr="00331B9E">
              <w:rPr>
                <w:rFonts w:ascii="Arial" w:eastAsia="Arial" w:hAnsi="Arial" w:cs="Arial"/>
              </w:rPr>
              <w:t>.</w:t>
            </w:r>
          </w:p>
          <w:p w14:paraId="404E43DC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Moduł do tworzenia raportów po incydencie.</w:t>
            </w:r>
          </w:p>
          <w:p w14:paraId="158E3846" w14:textId="77777777" w:rsidR="00E66D28" w:rsidRPr="00331B9E" w:rsidRDefault="00E66D28" w:rsidP="00872895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Eksport raportów do formatów PDF, XLSX, DOCX.</w:t>
            </w:r>
          </w:p>
          <w:p w14:paraId="6463D4EA" w14:textId="04632109" w:rsidR="00872895" w:rsidRPr="00331B9E" w:rsidRDefault="00E66D28" w:rsidP="00A57A9B">
            <w:pPr>
              <w:numPr>
                <w:ilvl w:val="1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</w:rPr>
              <w:t>Moduł statystyczny do analizy danych historycznych.</w:t>
            </w:r>
          </w:p>
          <w:p w14:paraId="6D856A98" w14:textId="77777777" w:rsidR="00E66D28" w:rsidRPr="00331B9E" w:rsidRDefault="00E66D28" w:rsidP="00E66D28">
            <w:pPr>
              <w:contextualSpacing/>
              <w:rPr>
                <w:rFonts w:ascii="Arial" w:eastAsia="Arial" w:hAnsi="Arial" w:cs="Arial"/>
                <w:b/>
                <w:bCs/>
              </w:rPr>
            </w:pPr>
          </w:p>
          <w:p w14:paraId="19F72459" w14:textId="6CF4647D" w:rsidR="00E66D28" w:rsidRPr="00331B9E" w:rsidRDefault="5DD30253" w:rsidP="00E66D28">
            <w:pPr>
              <w:contextualSpacing/>
              <w:rPr>
                <w:rFonts w:ascii="Arial" w:eastAsia="Arial" w:hAnsi="Arial" w:cs="Arial"/>
                <w:b/>
                <w:bCs/>
                <w:lang w:val="en-US"/>
              </w:rPr>
            </w:pPr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5</w:t>
            </w:r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. </w:t>
            </w:r>
            <w:proofErr w:type="spellStart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Zakres</w:t>
            </w:r>
            <w:proofErr w:type="spellEnd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opcjonalny</w:t>
            </w:r>
            <w:proofErr w:type="spellEnd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(</w:t>
            </w:r>
            <w:proofErr w:type="spellStart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funkcje</w:t>
            </w:r>
            <w:proofErr w:type="spellEnd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pożądane</w:t>
            </w:r>
            <w:proofErr w:type="spellEnd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)</w:t>
            </w:r>
          </w:p>
          <w:p w14:paraId="393A3962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Lokalizacja wewnątrz budynków:</w:t>
            </w:r>
            <w:r w:rsidRPr="00331B9E">
              <w:rPr>
                <w:rFonts w:ascii="Arial" w:eastAsia="Arial" w:hAnsi="Arial" w:cs="Arial"/>
              </w:rPr>
              <w:t xml:space="preserve"> Możliwość lokalizowania użytkowników w budynkach z wykorzystaniem istniejącej infrastruktury sieciowej (np. punkty dostępowe Wi-Fi).</w:t>
            </w:r>
          </w:p>
          <w:p w14:paraId="09B83048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Tryb offline:</w:t>
            </w:r>
            <w:r w:rsidRPr="00331B9E">
              <w:rPr>
                <w:rFonts w:ascii="Arial" w:eastAsia="Arial" w:hAnsi="Arial" w:cs="Arial"/>
              </w:rPr>
              <w:t xml:space="preserve"> Dostęp do kluczowych funkcji aplikacji mobilnej (np. procedury, </w:t>
            </w:r>
            <w:proofErr w:type="spellStart"/>
            <w:r w:rsidRPr="00331B9E">
              <w:rPr>
                <w:rFonts w:ascii="Arial" w:eastAsia="Arial" w:hAnsi="Arial" w:cs="Arial"/>
              </w:rPr>
              <w:t>checklisty</w:t>
            </w:r>
            <w:proofErr w:type="spellEnd"/>
            <w:r w:rsidRPr="00331B9E">
              <w:rPr>
                <w:rFonts w:ascii="Arial" w:eastAsia="Arial" w:hAnsi="Arial" w:cs="Arial"/>
              </w:rPr>
              <w:t xml:space="preserve">) bez aktywnego połączenia z </w:t>
            </w:r>
            <w:proofErr w:type="spellStart"/>
            <w:r w:rsidRPr="00331B9E">
              <w:rPr>
                <w:rFonts w:ascii="Arial" w:eastAsia="Arial" w:hAnsi="Arial" w:cs="Arial"/>
              </w:rPr>
              <w:t>internetem</w:t>
            </w:r>
            <w:proofErr w:type="spellEnd"/>
            <w:r w:rsidRPr="00331B9E">
              <w:rPr>
                <w:rFonts w:ascii="Arial" w:eastAsia="Arial" w:hAnsi="Arial" w:cs="Arial"/>
              </w:rPr>
              <w:t>.</w:t>
            </w:r>
          </w:p>
          <w:p w14:paraId="3649BF17" w14:textId="77777777" w:rsidR="00E66D28" w:rsidRPr="00331B9E" w:rsidRDefault="00E66D28" w:rsidP="00E66D28">
            <w:pPr>
              <w:ind w:left="360"/>
              <w:contextualSpacing/>
              <w:rPr>
                <w:rFonts w:ascii="Arial" w:eastAsia="Arial" w:hAnsi="Arial" w:cs="Arial"/>
                <w:b/>
                <w:bCs/>
              </w:rPr>
            </w:pPr>
          </w:p>
          <w:p w14:paraId="7A20FF29" w14:textId="6C542816" w:rsidR="00E66D28" w:rsidRPr="00331B9E" w:rsidRDefault="6C06227E" w:rsidP="00E66D28">
            <w:pPr>
              <w:contextualSpacing/>
              <w:rPr>
                <w:rFonts w:ascii="Arial" w:eastAsia="Arial" w:hAnsi="Arial" w:cs="Arial"/>
                <w:b/>
                <w:bCs/>
                <w:lang w:val="en-US"/>
              </w:rPr>
            </w:pPr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6</w:t>
            </w:r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. </w:t>
            </w:r>
            <w:proofErr w:type="spellStart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Wymagania</w:t>
            </w:r>
            <w:proofErr w:type="spellEnd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serwisowe</w:t>
            </w:r>
            <w:proofErr w:type="spellEnd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proofErr w:type="spellEnd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66D28" w:rsidRPr="00331B9E">
              <w:rPr>
                <w:rFonts w:ascii="Arial" w:eastAsia="Arial" w:hAnsi="Arial" w:cs="Arial"/>
                <w:b/>
                <w:bCs/>
                <w:lang w:val="en-US"/>
              </w:rPr>
              <w:t>techniczne</w:t>
            </w:r>
            <w:proofErr w:type="spellEnd"/>
          </w:p>
          <w:p w14:paraId="5EE9D342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Kopie zapasowe:</w:t>
            </w:r>
            <w:r w:rsidRPr="00331B9E">
              <w:rPr>
                <w:rFonts w:ascii="Arial" w:eastAsia="Arial" w:hAnsi="Arial" w:cs="Arial"/>
              </w:rPr>
              <w:t xml:space="preserve"> Zapewnienie regularnego tworzenia kopii zapasowych danych.</w:t>
            </w:r>
          </w:p>
          <w:p w14:paraId="4B5A857C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Aktualizacje:</w:t>
            </w:r>
            <w:r w:rsidRPr="00331B9E">
              <w:rPr>
                <w:rFonts w:ascii="Arial" w:eastAsia="Arial" w:hAnsi="Arial" w:cs="Arial"/>
              </w:rPr>
              <w:t xml:space="preserve"> Gwarancja dostępu do przyszłych wersji i aktualizacji aplikacji w ramach licencji.</w:t>
            </w:r>
          </w:p>
          <w:p w14:paraId="6ABFBF36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Rozwój:</w:t>
            </w:r>
            <w:r w:rsidRPr="00331B9E">
              <w:rPr>
                <w:rFonts w:ascii="Arial" w:eastAsia="Arial" w:hAnsi="Arial" w:cs="Arial"/>
              </w:rPr>
              <w:t xml:space="preserve"> Aplikacja musi być zbudowana w sposób umożliwiający dalsze prace rozwojowe i rozbudowę o nowe funkcje zgodnie z potrzebami Caritas Polska.</w:t>
            </w:r>
          </w:p>
          <w:p w14:paraId="59175A4D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Pomoc techniczna:</w:t>
            </w:r>
            <w:r w:rsidRPr="00331B9E">
              <w:rPr>
                <w:rFonts w:ascii="Arial" w:eastAsia="Arial" w:hAnsi="Arial" w:cs="Arial"/>
              </w:rPr>
              <w:t xml:space="preserve"> Świadczenie bezpłatnej pomocy technicznej przez cały okres trwania licencji.</w:t>
            </w:r>
          </w:p>
          <w:p w14:paraId="6FF01416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  <w:b/>
                <w:bCs/>
                <w:lang w:val="en-US"/>
              </w:rPr>
            </w:pPr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6.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Warunki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wdrożenia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proofErr w:type="spellEnd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1B9E">
              <w:rPr>
                <w:rFonts w:ascii="Arial" w:eastAsia="Arial" w:hAnsi="Arial" w:cs="Arial"/>
                <w:b/>
                <w:bCs/>
                <w:lang w:val="en-US"/>
              </w:rPr>
              <w:t>licencja</w:t>
            </w:r>
            <w:proofErr w:type="spellEnd"/>
          </w:p>
          <w:p w14:paraId="683F8135" w14:textId="094F3821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Licencja:</w:t>
            </w:r>
            <w:r w:rsidRPr="00331B9E">
              <w:rPr>
                <w:rFonts w:ascii="Arial" w:eastAsia="Arial" w:hAnsi="Arial" w:cs="Arial"/>
              </w:rPr>
              <w:t xml:space="preserve"> Czasowa, na okres 12 miesięcy od</w:t>
            </w:r>
            <w:r w:rsidR="00901C40">
              <w:rPr>
                <w:rFonts w:ascii="Arial" w:eastAsia="Arial" w:hAnsi="Arial" w:cs="Arial"/>
              </w:rPr>
              <w:t xml:space="preserve"> dnia wdrożenia wersji finalnej, z możliwością przedłużenia.</w:t>
            </w:r>
          </w:p>
          <w:p w14:paraId="674CB9C6" w14:textId="77777777" w:rsidR="00E66D28" w:rsidRPr="00331B9E" w:rsidRDefault="00E66D28" w:rsidP="00872895">
            <w:pPr>
              <w:numPr>
                <w:ilvl w:val="0"/>
                <w:numId w:val="38"/>
              </w:numPr>
              <w:contextualSpacing/>
              <w:rPr>
                <w:rFonts w:ascii="Arial" w:eastAsia="Arial" w:hAnsi="Arial" w:cs="Arial"/>
              </w:rPr>
            </w:pPr>
            <w:r w:rsidRPr="00331B9E">
              <w:rPr>
                <w:rFonts w:ascii="Arial" w:eastAsia="Arial" w:hAnsi="Arial" w:cs="Arial"/>
                <w:b/>
                <w:bCs/>
              </w:rPr>
              <w:t>Czas wdrożenia:</w:t>
            </w:r>
            <w:r w:rsidRPr="00331B9E">
              <w:rPr>
                <w:rFonts w:ascii="Arial" w:eastAsia="Arial" w:hAnsi="Arial" w:cs="Arial"/>
              </w:rPr>
              <w:t xml:space="preserve"> Maksymalnie 6 miesięcy od daty podpisania umowy.</w:t>
            </w:r>
          </w:p>
          <w:p w14:paraId="3EB411A5" w14:textId="2CC2431F" w:rsidR="64BA4A69" w:rsidRPr="00331B9E" w:rsidRDefault="64BA4A69" w:rsidP="64BA4A69">
            <w:pPr>
              <w:contextualSpacing/>
              <w:rPr>
                <w:rFonts w:ascii="Arial" w:eastAsia="Arial" w:hAnsi="Arial" w:cs="Arial"/>
              </w:rPr>
            </w:pPr>
          </w:p>
          <w:p w14:paraId="46A56BAF" w14:textId="77777777" w:rsidR="0099607A" w:rsidRPr="00331B9E" w:rsidRDefault="0099607A" w:rsidP="00C22F8C">
            <w:pPr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Zamawiający udziela zamówienia w częściach, z których każda stanowi przedmiot odrębnego postępowania:</w:t>
            </w:r>
          </w:p>
          <w:p w14:paraId="5320F0C4" w14:textId="77777777" w:rsidR="0099607A" w:rsidRPr="00331B9E" w:rsidRDefault="0099607A" w:rsidP="00872895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u w:val="single"/>
              </w:rPr>
            </w:pPr>
            <w:r w:rsidRPr="00331B9E">
              <w:rPr>
                <w:rFonts w:ascii="Arial" w:hAnsi="Arial" w:cs="Arial"/>
                <w:u w:val="single"/>
              </w:rPr>
              <w:t>nie</w:t>
            </w:r>
          </w:p>
          <w:p w14:paraId="31C16107" w14:textId="77777777" w:rsidR="0099607A" w:rsidRPr="00331B9E" w:rsidRDefault="0099607A" w:rsidP="00872895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tak</w:t>
            </w:r>
          </w:p>
          <w:p w14:paraId="62B40A81" w14:textId="77777777" w:rsidR="0099607A" w:rsidRPr="00331B9E" w:rsidRDefault="0099607A" w:rsidP="00C22F8C">
            <w:pPr>
              <w:ind w:left="109"/>
              <w:jc w:val="both"/>
              <w:rPr>
                <w:rFonts w:ascii="Arial" w:hAnsi="Arial" w:cs="Arial"/>
              </w:rPr>
            </w:pPr>
          </w:p>
          <w:p w14:paraId="3003E336" w14:textId="77777777" w:rsidR="0099607A" w:rsidRPr="00331B9E" w:rsidRDefault="0099607A" w:rsidP="00C22F8C">
            <w:pPr>
              <w:ind w:left="109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W ramach postępowania możliwe jest składanie ofert częściowych:</w:t>
            </w:r>
          </w:p>
          <w:p w14:paraId="20305B1F" w14:textId="77777777" w:rsidR="0099607A" w:rsidRPr="00331B9E" w:rsidRDefault="0099607A" w:rsidP="00872895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u w:val="single"/>
              </w:rPr>
            </w:pPr>
            <w:r w:rsidRPr="00331B9E">
              <w:rPr>
                <w:rFonts w:ascii="Arial" w:hAnsi="Arial" w:cs="Arial"/>
                <w:u w:val="single"/>
              </w:rPr>
              <w:t>nie</w:t>
            </w:r>
          </w:p>
          <w:p w14:paraId="7A247931" w14:textId="77777777" w:rsidR="0099607A" w:rsidRPr="00331B9E" w:rsidRDefault="0099607A" w:rsidP="00872895">
            <w:pPr>
              <w:numPr>
                <w:ilvl w:val="0"/>
                <w:numId w:val="38"/>
              </w:numPr>
              <w:ind w:right="11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tak</w:t>
            </w:r>
          </w:p>
          <w:p w14:paraId="644A5132" w14:textId="77777777" w:rsidR="0099607A" w:rsidRPr="00331B9E" w:rsidRDefault="0099607A" w:rsidP="00C22F8C">
            <w:pPr>
              <w:ind w:left="720" w:right="110"/>
              <w:jc w:val="both"/>
              <w:rPr>
                <w:rFonts w:ascii="Arial" w:hAnsi="Arial" w:cs="Arial"/>
              </w:rPr>
            </w:pPr>
          </w:p>
          <w:p w14:paraId="15140062" w14:textId="77777777" w:rsidR="0099607A" w:rsidRPr="00331B9E" w:rsidRDefault="0099607A" w:rsidP="001C634E">
            <w:pPr>
              <w:ind w:right="110"/>
            </w:pPr>
          </w:p>
        </w:tc>
      </w:tr>
      <w:tr w:rsidR="0099607A" w:rsidRPr="00331B9E" w14:paraId="09B47DB6" w14:textId="77777777" w:rsidTr="159CE55F">
        <w:trPr>
          <w:trHeight w:val="2250"/>
        </w:trPr>
        <w:tc>
          <w:tcPr>
            <w:tcW w:w="615" w:type="dxa"/>
          </w:tcPr>
          <w:p w14:paraId="581ABFE7" w14:textId="77777777" w:rsidR="0099607A" w:rsidRPr="00331B9E" w:rsidRDefault="0099607A" w:rsidP="00797241">
            <w:pPr>
              <w:numPr>
                <w:ilvl w:val="0"/>
                <w:numId w:val="16"/>
              </w:numPr>
              <w:snapToGrid w:val="0"/>
              <w:rPr>
                <w:rFonts w:ascii="Arial" w:hAnsi="Arial" w:cs="Arial"/>
                <w:lang w:val="de-DE"/>
              </w:rPr>
            </w:pPr>
          </w:p>
        </w:tc>
        <w:tc>
          <w:tcPr>
            <w:tcW w:w="8669" w:type="dxa"/>
          </w:tcPr>
          <w:p w14:paraId="1540D9A3" w14:textId="77777777" w:rsidR="0099607A" w:rsidRPr="00331B9E" w:rsidRDefault="6E14B60D" w:rsidP="64BA4A69">
            <w:pPr>
              <w:pStyle w:val="Nagwek1"/>
              <w:numPr>
                <w:ilvl w:val="0"/>
                <w:numId w:val="0"/>
              </w:numPr>
              <w:spacing w:after="120"/>
              <w:ind w:left="74"/>
              <w:jc w:val="both"/>
              <w:rPr>
                <w:b w:val="0"/>
              </w:rPr>
            </w:pPr>
            <w:r w:rsidRPr="00331B9E">
              <w:rPr>
                <w:b w:val="0"/>
              </w:rPr>
              <w:t xml:space="preserve">Warunki </w:t>
            </w:r>
            <w:r w:rsidRPr="00331B9E">
              <w:rPr>
                <w:b w:val="0"/>
                <w:lang w:val="pl-PL"/>
              </w:rPr>
              <w:t>u</w:t>
            </w:r>
            <w:r w:rsidRPr="00331B9E">
              <w:rPr>
                <w:b w:val="0"/>
              </w:rPr>
              <w:t xml:space="preserve">działu </w:t>
            </w:r>
            <w:r w:rsidRPr="00331B9E">
              <w:rPr>
                <w:b w:val="0"/>
                <w:lang w:val="pl-PL"/>
              </w:rPr>
              <w:t>w</w:t>
            </w:r>
            <w:r w:rsidRPr="00331B9E">
              <w:rPr>
                <w:b w:val="0"/>
              </w:rPr>
              <w:t xml:space="preserve"> </w:t>
            </w:r>
            <w:r w:rsidRPr="00331B9E">
              <w:rPr>
                <w:b w:val="0"/>
                <w:lang w:val="pl-PL"/>
              </w:rPr>
              <w:t>postępowaniu</w:t>
            </w:r>
            <w:r w:rsidRPr="00331B9E">
              <w:rPr>
                <w:b w:val="0"/>
              </w:rPr>
              <w:t xml:space="preserve"> (ich niespełnienie oznacza wykluczenie </w:t>
            </w:r>
            <w:r w:rsidRPr="00331B9E">
              <w:rPr>
                <w:b w:val="0"/>
                <w:lang w:val="pl-PL"/>
              </w:rPr>
              <w:t>W</w:t>
            </w:r>
            <w:proofErr w:type="spellStart"/>
            <w:r w:rsidRPr="00331B9E">
              <w:rPr>
                <w:b w:val="0"/>
              </w:rPr>
              <w:t>ykonawcy</w:t>
            </w:r>
            <w:proofErr w:type="spellEnd"/>
            <w:r w:rsidRPr="00331B9E">
              <w:rPr>
                <w:b w:val="0"/>
              </w:rPr>
              <w:t xml:space="preserve"> </w:t>
            </w:r>
            <w:r w:rsidRPr="00331B9E">
              <w:rPr>
                <w:b w:val="0"/>
                <w:lang w:val="pl-PL"/>
              </w:rPr>
              <w:t>z</w:t>
            </w:r>
            <w:r w:rsidRPr="00331B9E">
              <w:rPr>
                <w:b w:val="0"/>
              </w:rPr>
              <w:t xml:space="preserve"> dalszego postępowania</w:t>
            </w:r>
            <w:r w:rsidRPr="00331B9E">
              <w:rPr>
                <w:b w:val="0"/>
                <w:lang w:val="pl-PL"/>
              </w:rPr>
              <w:t xml:space="preserve"> i</w:t>
            </w:r>
            <w:r w:rsidRPr="00331B9E">
              <w:rPr>
                <w:b w:val="0"/>
              </w:rPr>
              <w:t xml:space="preserve"> odrzucenie oferty)</w:t>
            </w:r>
          </w:p>
          <w:p w14:paraId="73E9F816" w14:textId="39E3020C" w:rsidR="0099607A" w:rsidRPr="00331B9E" w:rsidRDefault="25CB4C03" w:rsidP="64BA4A69">
            <w:pPr>
              <w:pStyle w:val="Akapitzlist"/>
              <w:keepLines/>
              <w:shd w:val="clear" w:color="auto" w:fill="FFFFFF" w:themeFill="background1"/>
              <w:suppressAutoHyphens w:val="0"/>
              <w:spacing w:after="120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331B9E">
              <w:rPr>
                <w:rFonts w:ascii="Arial" w:hAnsi="Arial" w:cs="Arial"/>
              </w:rPr>
              <w:t xml:space="preserve">1. </w:t>
            </w:r>
            <w:r w:rsidR="6E14B60D" w:rsidRPr="00331B9E">
              <w:rPr>
                <w:rFonts w:ascii="Arial" w:hAnsi="Arial" w:cs="Arial"/>
              </w:rPr>
              <w:t>O udzielenie zamówienia mog</w:t>
            </w:r>
            <w:r w:rsidR="003E4CE3" w:rsidRPr="00331B9E">
              <w:rPr>
                <w:rFonts w:ascii="Arial" w:hAnsi="Arial" w:cs="Arial"/>
              </w:rPr>
              <w:t>ą ubiegać się Wykonawcy, którzy są osobami prawnymi oraz</w:t>
            </w:r>
            <w:r w:rsidR="6E14B60D" w:rsidRPr="00331B9E">
              <w:rPr>
                <w:rFonts w:ascii="Arial" w:hAnsi="Arial" w:cs="Arial"/>
              </w:rPr>
              <w:t xml:space="preserve"> posiadają wiedzę i doświadczenie niezbędne do należytego wykonania zamówienia albo dysponują odpowiednim potencjałem organizacyjnym i osobami zdolnymi do wykonania zamówienia.</w:t>
            </w:r>
          </w:p>
          <w:p w14:paraId="71DF54D5" w14:textId="77777777" w:rsidR="0099607A" w:rsidRPr="00331B9E" w:rsidRDefault="6E14B60D" w:rsidP="64BA4A69">
            <w:pPr>
              <w:keepLines/>
              <w:shd w:val="clear" w:color="auto" w:fill="FFFFFF" w:themeFill="background1"/>
              <w:suppressAutoHyphens w:val="0"/>
              <w:spacing w:after="12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Zamawiający uzna ten warunek za spełniony, jeżeli Wykonawca wykaże:</w:t>
            </w:r>
          </w:p>
          <w:p w14:paraId="7A450D50" w14:textId="77777777" w:rsidR="0099607A" w:rsidRPr="00331B9E" w:rsidRDefault="0099607A" w:rsidP="00C602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3348951" w14:textId="1E584B0B" w:rsidR="008914F4" w:rsidRPr="00331B9E" w:rsidRDefault="008914F4" w:rsidP="00797241">
            <w:pPr>
              <w:pStyle w:val="paragraph"/>
              <w:numPr>
                <w:ilvl w:val="0"/>
                <w:numId w:val="32"/>
              </w:numPr>
              <w:suppressAutoHyphens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331B9E">
              <w:rPr>
                <w:rStyle w:val="normaltextrun"/>
                <w:rFonts w:ascii="Arial" w:hAnsi="Arial" w:cs="Arial"/>
                <w:sz w:val="20"/>
                <w:szCs w:val="20"/>
              </w:rPr>
              <w:t>Wykonawca</w:t>
            </w:r>
            <w:r w:rsidR="00DE05A0" w:rsidRPr="00331B9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to osoba prawna z min</w:t>
            </w:r>
            <w:r w:rsidR="0070232E" w:rsidRPr="00331B9E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="00DE05A0" w:rsidRPr="00331B9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70232E" w:rsidRPr="00331B9E">
              <w:rPr>
                <w:rStyle w:val="normaltextrun"/>
                <w:rFonts w:ascii="Arial" w:hAnsi="Arial" w:cs="Arial"/>
                <w:sz w:val="20"/>
                <w:szCs w:val="20"/>
              </w:rPr>
              <w:t>5</w:t>
            </w:r>
            <w:r w:rsidR="00DE05A0" w:rsidRPr="00331B9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lat prowadzenia działalności </w:t>
            </w:r>
            <w:r w:rsidRPr="00331B9E">
              <w:rPr>
                <w:rStyle w:val="normaltextrun"/>
                <w:rFonts w:ascii="Arial" w:hAnsi="Arial" w:cs="Arial"/>
                <w:sz w:val="20"/>
                <w:szCs w:val="20"/>
              </w:rPr>
              <w:t>to warunek formalny konieczny</w:t>
            </w:r>
          </w:p>
          <w:p w14:paraId="575A03D0" w14:textId="69AD47F1" w:rsidR="001C634E" w:rsidRPr="00331B9E" w:rsidRDefault="008914F4" w:rsidP="00797241">
            <w:pPr>
              <w:pStyle w:val="paragraph"/>
              <w:numPr>
                <w:ilvl w:val="0"/>
                <w:numId w:val="32"/>
              </w:numPr>
              <w:suppressAutoHyphens w:val="0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331B9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Doświadczenie i referencje - </w:t>
            </w:r>
            <w:r w:rsidR="00A965E8" w:rsidRPr="00331B9E">
              <w:rPr>
                <w:rStyle w:val="eop"/>
                <w:rFonts w:ascii="Arial" w:hAnsi="Arial" w:cs="Arial"/>
                <w:sz w:val="20"/>
                <w:szCs w:val="20"/>
              </w:rPr>
              <w:t>Preferowane</w:t>
            </w:r>
            <w:r w:rsidRPr="00331B9E">
              <w:rPr>
                <w:rStyle w:val="eop"/>
                <w:rFonts w:ascii="Arial" w:hAnsi="Arial" w:cs="Arial"/>
                <w:sz w:val="20"/>
                <w:szCs w:val="20"/>
              </w:rPr>
              <w:t xml:space="preserve"> 5 listów referencyjnych</w:t>
            </w:r>
            <w:r w:rsidR="0070232E" w:rsidRPr="00331B9E">
              <w:rPr>
                <w:rStyle w:val="eop"/>
                <w:rFonts w:ascii="Arial" w:hAnsi="Arial" w:cs="Arial"/>
                <w:sz w:val="20"/>
                <w:szCs w:val="20"/>
              </w:rPr>
              <w:t>, minimum 2</w:t>
            </w:r>
            <w:r w:rsidR="00DB3F8B" w:rsidRPr="00331B9E">
              <w:rPr>
                <w:rStyle w:val="eop"/>
                <w:rFonts w:ascii="Arial" w:hAnsi="Arial" w:cs="Arial"/>
                <w:sz w:val="20"/>
                <w:szCs w:val="20"/>
              </w:rPr>
              <w:t xml:space="preserve"> to warunek formalny konieczny.</w:t>
            </w:r>
          </w:p>
          <w:p w14:paraId="5860BC41" w14:textId="5034E82A" w:rsidR="008914F4" w:rsidRPr="00331B9E" w:rsidRDefault="005517A6" w:rsidP="00797241">
            <w:pPr>
              <w:pStyle w:val="paragraph"/>
              <w:numPr>
                <w:ilvl w:val="0"/>
                <w:numId w:val="32"/>
              </w:numPr>
              <w:suppressAutoHyphens w:val="0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331B9E">
              <w:rPr>
                <w:rStyle w:val="eop"/>
                <w:rFonts w:ascii="Arial" w:hAnsi="Arial" w:cs="Arial"/>
                <w:sz w:val="20"/>
                <w:szCs w:val="20"/>
              </w:rPr>
              <w:t>Przeprowadzenie</w:t>
            </w:r>
            <w:r w:rsidR="008914F4" w:rsidRPr="00331B9E">
              <w:rPr>
                <w:rStyle w:val="eop"/>
                <w:rFonts w:ascii="Arial" w:hAnsi="Arial" w:cs="Arial"/>
                <w:sz w:val="20"/>
                <w:szCs w:val="20"/>
              </w:rPr>
              <w:t xml:space="preserve"> szkolenia w </w:t>
            </w:r>
            <w:r w:rsidRPr="00331B9E">
              <w:rPr>
                <w:rStyle w:val="eop"/>
                <w:rFonts w:ascii="Arial" w:hAnsi="Arial" w:cs="Arial"/>
                <w:sz w:val="20"/>
                <w:szCs w:val="20"/>
              </w:rPr>
              <w:t>siedzibie Zamawiającego w Warszawie</w:t>
            </w:r>
            <w:r w:rsidR="0070232E" w:rsidRPr="00331B9E">
              <w:rPr>
                <w:rStyle w:val="eop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70232E" w:rsidRPr="00331B9E">
              <w:rPr>
                <w:rStyle w:val="eop"/>
                <w:rFonts w:ascii="Arial" w:hAnsi="Arial" w:cs="Arial"/>
                <w:sz w:val="20"/>
                <w:szCs w:val="20"/>
              </w:rPr>
              <w:t>onboarding</w:t>
            </w:r>
            <w:proofErr w:type="spellEnd"/>
            <w:r w:rsidR="0070232E" w:rsidRPr="00331B9E">
              <w:rPr>
                <w:rStyle w:val="eop"/>
                <w:rFonts w:ascii="Arial" w:hAnsi="Arial" w:cs="Arial"/>
                <w:sz w:val="20"/>
                <w:szCs w:val="20"/>
              </w:rPr>
              <w:t>, optymalizacja pracy i korzystania z aplikacji)</w:t>
            </w:r>
          </w:p>
          <w:p w14:paraId="345C36B0" w14:textId="77777777" w:rsidR="0099607A" w:rsidRPr="00331B9E" w:rsidRDefault="0099607A" w:rsidP="64BA4A69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C4CFA88" w14:textId="77777777" w:rsidR="00C6025D" w:rsidRPr="00331B9E" w:rsidRDefault="00C6025D" w:rsidP="00C602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  <w:p w14:paraId="0FBC5DD7" w14:textId="5E9E48E8" w:rsidR="3E008DF4" w:rsidRPr="00331B9E" w:rsidRDefault="7CD6FA88" w:rsidP="009E08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331B9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88EF9C" w14:textId="7EDB9F1D" w:rsidR="64BA4A69" w:rsidRPr="00331B9E" w:rsidRDefault="64BA4A69" w:rsidP="64BA4A69">
            <w:pPr>
              <w:ind w:left="285"/>
              <w:rPr>
                <w:rStyle w:val="eop"/>
                <w:rFonts w:ascii="Arial" w:hAnsi="Arial" w:cs="Arial"/>
              </w:rPr>
            </w:pPr>
          </w:p>
          <w:p w14:paraId="72E28536" w14:textId="771D6884" w:rsidR="00EB3C11" w:rsidRPr="00331B9E" w:rsidRDefault="6E14B60D" w:rsidP="00797241">
            <w:pPr>
              <w:pStyle w:val="Akapitzlist"/>
              <w:keepNext/>
              <w:keepLines/>
              <w:numPr>
                <w:ilvl w:val="0"/>
                <w:numId w:val="2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  <w:u w:val="single"/>
              </w:rPr>
              <w:t>O udzielenie zamówienia nie mogą ubiegać się Wykonawcy, którzy powiązani są kapitałowo lub osobowo z Zamawiającym</w:t>
            </w:r>
            <w:r w:rsidRPr="00331B9E">
              <w:rPr>
                <w:rFonts w:ascii="Arial" w:hAnsi="Arial" w:cs="Arial"/>
              </w:rPr>
              <w:t xml:space="preserve"> (Zał. nr 2)</w:t>
            </w:r>
          </w:p>
          <w:p w14:paraId="179B4556" w14:textId="3002B4E5" w:rsidR="00EB3C11" w:rsidRPr="00331B9E" w:rsidRDefault="6E14B60D" w:rsidP="00797241">
            <w:pPr>
              <w:pStyle w:val="Akapitzlist"/>
              <w:keepNext/>
              <w:keepLines/>
              <w:numPr>
                <w:ilvl w:val="0"/>
                <w:numId w:val="2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Wykonawcy nie spełniający ww. warunków udziału w postępowaniu zos</w:t>
            </w:r>
            <w:r w:rsidR="25CB4C03" w:rsidRPr="00331B9E">
              <w:rPr>
                <w:rFonts w:ascii="Arial" w:hAnsi="Arial" w:cs="Arial"/>
              </w:rPr>
              <w:t>taną wykluczeni z postępowania.</w:t>
            </w:r>
          </w:p>
          <w:p w14:paraId="733E8C01" w14:textId="59AC3F5D" w:rsidR="0099607A" w:rsidRPr="00331B9E" w:rsidRDefault="6E14B60D" w:rsidP="1BA0A0DF">
            <w:pPr>
              <w:keepNext/>
              <w:keepLines/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 postępowania o udzielenie zamówienia wyklucza się również Wykonawców, którzy złożyli nieprawdziwe informacje mające wpływ na wynik prowadzonego postępowania.</w:t>
            </w:r>
          </w:p>
          <w:p w14:paraId="559D2C2C" w14:textId="04F36F34" w:rsidR="0099607A" w:rsidRPr="00331B9E" w:rsidRDefault="0099607A" w:rsidP="00C6025D">
            <w:pPr>
              <w:keepNext/>
              <w:keepLines/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99607A" w:rsidRPr="00331B9E" w14:paraId="21D79633" w14:textId="77777777" w:rsidTr="159CE55F">
        <w:trPr>
          <w:trHeight w:val="3060"/>
        </w:trPr>
        <w:tc>
          <w:tcPr>
            <w:tcW w:w="615" w:type="dxa"/>
          </w:tcPr>
          <w:p w14:paraId="6C476DE8" w14:textId="77777777" w:rsidR="0099607A" w:rsidRPr="00331B9E" w:rsidRDefault="0099607A" w:rsidP="00797241">
            <w:pPr>
              <w:numPr>
                <w:ilvl w:val="0"/>
                <w:numId w:val="16"/>
              </w:numPr>
              <w:snapToGrid w:val="0"/>
              <w:rPr>
                <w:rFonts w:ascii="Arial" w:hAnsi="Arial" w:cs="Arial"/>
                <w:lang w:val="de-DE"/>
              </w:rPr>
            </w:pPr>
          </w:p>
        </w:tc>
        <w:tc>
          <w:tcPr>
            <w:tcW w:w="8669" w:type="dxa"/>
          </w:tcPr>
          <w:p w14:paraId="0B503F5E" w14:textId="6FB41F84" w:rsidR="0099607A" w:rsidRDefault="0099607A" w:rsidP="00C22F8C">
            <w:pPr>
              <w:pStyle w:val="Nagwek1"/>
              <w:ind w:left="443" w:right="110" w:hanging="360"/>
              <w:rPr>
                <w:b w:val="0"/>
                <w:lang w:eastAsia="pl-PL"/>
              </w:rPr>
            </w:pPr>
            <w:r w:rsidRPr="00331B9E">
              <w:rPr>
                <w:b w:val="0"/>
                <w:lang w:eastAsia="pl-PL"/>
              </w:rPr>
              <w:t>Kryteria Oceny Ofert:</w:t>
            </w:r>
          </w:p>
          <w:p w14:paraId="21740C74" w14:textId="1E30D229" w:rsidR="002835C2" w:rsidRDefault="002835C2" w:rsidP="002835C2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1. Przy wyborze ofert Zamawiający kieruje się kryteriami zawartymi w „Tabela oceny punktowej” oraz ceną, przy założeniu następującej proporcjonalności oceny:</w:t>
            </w:r>
          </w:p>
          <w:p w14:paraId="7C0E85B2" w14:textId="2BAA0543" w:rsidR="002835C2" w:rsidRDefault="002835C2" w:rsidP="002835C2">
            <w:pPr>
              <w:pStyle w:val="Akapitzlist"/>
              <w:numPr>
                <w:ilvl w:val="0"/>
                <w:numId w:val="56"/>
              </w:numPr>
              <w:suppressAutoHyphens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Cena (C) – 6</w:t>
            </w: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0 %,</w:t>
            </w:r>
          </w:p>
          <w:p w14:paraId="542BE969" w14:textId="6104E69F" w:rsidR="002835C2" w:rsidRDefault="002835C2" w:rsidP="002835C2">
            <w:pPr>
              <w:pStyle w:val="Akapitzlist"/>
              <w:numPr>
                <w:ilvl w:val="0"/>
                <w:numId w:val="56"/>
              </w:numPr>
              <w:suppressAutoHyphens w:val="0"/>
              <w:spacing w:before="240" w:after="240"/>
              <w:jc w:val="both"/>
              <w:rPr>
                <w:rFonts w:ascii="Lato" w:eastAsia="Lato" w:hAnsi="Lato" w:cs="Lato"/>
                <w:color w:val="000000" w:themeColor="text1"/>
              </w:rPr>
            </w:pPr>
            <w:proofErr w:type="spellStart"/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Pozacenowe</w:t>
            </w:r>
            <w:proofErr w:type="spellEnd"/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 kryteria oceny (wynik tabeli oceny punktowej)</w:t>
            </w:r>
            <w:r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 (D) – 4</w:t>
            </w: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0%.</w:t>
            </w:r>
          </w:p>
          <w:p w14:paraId="33A642C7" w14:textId="77777777" w:rsidR="002835C2" w:rsidRDefault="002835C2" w:rsidP="002835C2">
            <w:pPr>
              <w:ind w:left="162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 </w:t>
            </w:r>
          </w:p>
          <w:p w14:paraId="0C5C99C6" w14:textId="77777777" w:rsidR="002835C2" w:rsidRDefault="002835C2" w:rsidP="002835C2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2. Punkty będą przyznawane zgodnie z poniższym sposobem/metodą:</w:t>
            </w:r>
          </w:p>
          <w:p w14:paraId="5783ED5C" w14:textId="77777777" w:rsidR="002835C2" w:rsidRDefault="002835C2" w:rsidP="002835C2">
            <w:pPr>
              <w:pStyle w:val="Akapitzlist"/>
              <w:numPr>
                <w:ilvl w:val="0"/>
                <w:numId w:val="55"/>
              </w:numPr>
              <w:suppressAutoHyphens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Obliczanie pkt w kryterium „Cena”:</w:t>
            </w:r>
          </w:p>
          <w:p w14:paraId="7B35D79B" w14:textId="1F9E1089" w:rsidR="002835C2" w:rsidRDefault="002835C2" w:rsidP="002835C2">
            <w:pPr>
              <w:ind w:left="288" w:firstLine="138"/>
              <w:jc w:val="center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C = (C </w:t>
            </w:r>
            <w:proofErr w:type="spellStart"/>
            <w:r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najn</w:t>
            </w:r>
            <w:proofErr w:type="spellEnd"/>
            <w:r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 : C o) x 100 x 0,6</w:t>
            </w:r>
          </w:p>
          <w:p w14:paraId="5B9D58CE" w14:textId="77777777" w:rsidR="002835C2" w:rsidRDefault="002835C2" w:rsidP="002835C2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36354BA8">
              <w:rPr>
                <w:rFonts w:ascii="Lato" w:eastAsia="Lato" w:hAnsi="Lato" w:cs="Lato"/>
                <w:b/>
                <w:bCs/>
                <w:color w:val="000000" w:themeColor="text1"/>
                <w:sz w:val="22"/>
                <w:szCs w:val="22"/>
              </w:rPr>
              <w:t xml:space="preserve">C </w:t>
            </w: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– liczba punktów przyznana danej ofercie w kryterium „Cena”,</w:t>
            </w:r>
          </w:p>
          <w:p w14:paraId="3E64CEA6" w14:textId="77777777" w:rsidR="002835C2" w:rsidRDefault="002835C2" w:rsidP="002835C2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36354BA8">
              <w:rPr>
                <w:rFonts w:ascii="Lato" w:eastAsia="Lato" w:hAnsi="Lato" w:cs="Lato"/>
                <w:b/>
                <w:bCs/>
                <w:color w:val="000000" w:themeColor="text1"/>
                <w:sz w:val="22"/>
                <w:szCs w:val="22"/>
              </w:rPr>
              <w:t xml:space="preserve">C </w:t>
            </w:r>
            <w:proofErr w:type="spellStart"/>
            <w:r w:rsidRPr="36354BA8">
              <w:rPr>
                <w:rFonts w:ascii="Lato" w:eastAsia="Lato" w:hAnsi="Lato" w:cs="Lato"/>
                <w:b/>
                <w:bCs/>
                <w:color w:val="000000" w:themeColor="text1"/>
                <w:sz w:val="22"/>
                <w:szCs w:val="22"/>
              </w:rPr>
              <w:t>najn</w:t>
            </w:r>
            <w:proofErr w:type="spellEnd"/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 – najniższa cena ofertowa brutto spośród ważnych ofert,</w:t>
            </w:r>
          </w:p>
          <w:p w14:paraId="3C587ACA" w14:textId="77777777" w:rsidR="002835C2" w:rsidRDefault="002835C2" w:rsidP="002835C2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36354BA8">
              <w:rPr>
                <w:rFonts w:ascii="Lato" w:eastAsia="Lato" w:hAnsi="Lato" w:cs="Lato"/>
                <w:b/>
                <w:bCs/>
                <w:color w:val="000000" w:themeColor="text1"/>
                <w:sz w:val="22"/>
                <w:szCs w:val="22"/>
              </w:rPr>
              <w:t>C o</w:t>
            </w: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 – cena ofertowa brutto podana przez Wykonawcę, dla którego wynik jest obliczany.</w:t>
            </w:r>
          </w:p>
          <w:p w14:paraId="296B71F9" w14:textId="77777777" w:rsidR="002835C2" w:rsidRDefault="002835C2" w:rsidP="002835C2">
            <w:pPr>
              <w:spacing w:before="120"/>
              <w:ind w:left="288" w:firstLine="138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 </w:t>
            </w:r>
          </w:p>
          <w:p w14:paraId="1A002817" w14:textId="77777777" w:rsidR="002835C2" w:rsidRDefault="002835C2" w:rsidP="002835C2">
            <w:pPr>
              <w:pStyle w:val="Akapitzlist"/>
              <w:numPr>
                <w:ilvl w:val="0"/>
                <w:numId w:val="54"/>
              </w:numPr>
              <w:suppressAutoHyphens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Obliczanie pkt w kryterium „Wynik tabeli oceny punktowej”:</w:t>
            </w:r>
          </w:p>
          <w:p w14:paraId="130EAA8A" w14:textId="66AB53F9" w:rsidR="002835C2" w:rsidRDefault="002835C2" w:rsidP="002835C2">
            <w:pPr>
              <w:ind w:left="288" w:firstLine="138"/>
              <w:jc w:val="center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D = (D o : D </w:t>
            </w:r>
            <w:proofErr w:type="spellStart"/>
            <w:r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najw</w:t>
            </w:r>
            <w:proofErr w:type="spellEnd"/>
            <w:r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) x 100 x 0,4</w:t>
            </w:r>
          </w:p>
          <w:p w14:paraId="34B11BBE" w14:textId="77777777" w:rsidR="002835C2" w:rsidRDefault="002835C2" w:rsidP="002835C2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D – liczba punktów przyznana danej ofercie w kryterium „Wynik tabeli oceny punktowej”,</w:t>
            </w:r>
          </w:p>
          <w:p w14:paraId="098216ED" w14:textId="77777777" w:rsidR="002835C2" w:rsidRDefault="002835C2" w:rsidP="002835C2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36354BA8">
              <w:rPr>
                <w:rFonts w:ascii="Lato" w:eastAsia="Lato" w:hAnsi="Lato" w:cs="Lato"/>
                <w:b/>
                <w:bCs/>
                <w:color w:val="000000" w:themeColor="text1"/>
                <w:sz w:val="22"/>
                <w:szCs w:val="22"/>
              </w:rPr>
              <w:t>D o</w:t>
            </w: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 – ilość pkt przyznana Wykonawcy, dla którego wynik jest obliczany.</w:t>
            </w:r>
          </w:p>
          <w:p w14:paraId="5EB63FD6" w14:textId="77777777" w:rsidR="002835C2" w:rsidRDefault="002835C2" w:rsidP="002835C2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36354BA8">
              <w:rPr>
                <w:rFonts w:ascii="Lato" w:eastAsia="Lato" w:hAnsi="Lato" w:cs="Lato"/>
                <w:b/>
                <w:bCs/>
                <w:color w:val="000000" w:themeColor="text1"/>
                <w:sz w:val="22"/>
                <w:szCs w:val="22"/>
              </w:rPr>
              <w:t xml:space="preserve">D </w:t>
            </w:r>
            <w:proofErr w:type="spellStart"/>
            <w:r w:rsidRPr="36354BA8">
              <w:rPr>
                <w:rFonts w:ascii="Lato" w:eastAsia="Lato" w:hAnsi="Lato" w:cs="Lato"/>
                <w:b/>
                <w:bCs/>
                <w:color w:val="000000" w:themeColor="text1"/>
                <w:sz w:val="22"/>
                <w:szCs w:val="22"/>
              </w:rPr>
              <w:t>najw</w:t>
            </w:r>
            <w:proofErr w:type="spellEnd"/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 xml:space="preserve"> – najwyższa ilość przyznanych pkt spośród ważnych ofert,</w:t>
            </w:r>
          </w:p>
          <w:p w14:paraId="10BBE85C" w14:textId="77777777" w:rsidR="002835C2" w:rsidRDefault="002835C2" w:rsidP="002835C2">
            <w:pPr>
              <w:ind w:left="288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36354BA8">
              <w:rPr>
                <w:rFonts w:ascii="Lato" w:eastAsia="Lato" w:hAnsi="Lato" w:cs="Lato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3CDCF51" w14:textId="77777777" w:rsidR="002835C2" w:rsidRDefault="002835C2" w:rsidP="002835C2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  <w:t>3. Ocenę z wyliczeń matematycznych na podstawie powyższych wzorów dla poszczególnych ofert stanowić będzie suma punktów (K) przyznanych za poszczególne kryteria zgodnie z wzorem:</w:t>
            </w:r>
          </w:p>
          <w:p w14:paraId="59970B40" w14:textId="77777777" w:rsidR="002835C2" w:rsidRDefault="002835C2" w:rsidP="002835C2">
            <w:pPr>
              <w:spacing w:before="120" w:after="120"/>
              <w:ind w:left="288"/>
              <w:jc w:val="center"/>
              <w:rPr>
                <w:rFonts w:ascii="Lato" w:eastAsia="Lato" w:hAnsi="Lato" w:cs="Lato"/>
                <w:color w:val="000000" w:themeColor="text1"/>
              </w:rPr>
            </w:pPr>
            <w:r w:rsidRPr="36354BA8">
              <w:rPr>
                <w:rFonts w:ascii="Lato" w:eastAsia="Lato" w:hAnsi="Lato" w:cs="Lato"/>
                <w:b/>
                <w:bCs/>
                <w:color w:val="000000" w:themeColor="text1"/>
                <w:sz w:val="22"/>
                <w:szCs w:val="22"/>
              </w:rPr>
              <w:t>K = C + D</w:t>
            </w:r>
          </w:p>
          <w:p w14:paraId="12977244" w14:textId="77777777" w:rsidR="002835C2" w:rsidRDefault="002835C2" w:rsidP="002835C2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  <w:lang w:eastAsia="en-US"/>
              </w:rPr>
              <w:t>4. Za najkorzystniejszą zostanie uznana oferta, która uzyska największą liczbę punktów (K).</w:t>
            </w:r>
          </w:p>
          <w:p w14:paraId="15977DBF" w14:textId="74942503" w:rsidR="00321C6F" w:rsidRDefault="002835C2" w:rsidP="00321C6F">
            <w:pPr>
              <w:jc w:val="both"/>
              <w:rPr>
                <w:rFonts w:ascii="Lato" w:eastAsia="Lato" w:hAnsi="Lato" w:cs="Lato"/>
                <w:color w:val="000000" w:themeColor="text1"/>
                <w:sz w:val="22"/>
                <w:szCs w:val="22"/>
                <w:lang w:eastAsia="en-US"/>
              </w:rPr>
            </w:pPr>
            <w:r w:rsidRPr="36354BA8">
              <w:rPr>
                <w:rFonts w:ascii="Lato" w:eastAsia="Lato" w:hAnsi="Lato" w:cs="Lato"/>
                <w:color w:val="000000" w:themeColor="text1"/>
                <w:sz w:val="22"/>
                <w:szCs w:val="22"/>
                <w:lang w:eastAsia="en-US"/>
              </w:rPr>
              <w:t>Wszystkie obliczenia będą dokonywane z dokładnością do dwóch miejsc po przecinku.</w:t>
            </w:r>
          </w:p>
          <w:p w14:paraId="725CDDC5" w14:textId="77777777" w:rsidR="00321C6F" w:rsidRDefault="00321C6F" w:rsidP="00321C6F">
            <w:pPr>
              <w:jc w:val="both"/>
              <w:rPr>
                <w:rFonts w:ascii="Lato" w:eastAsia="Lato" w:hAnsi="Lato" w:cs="Lato"/>
                <w:color w:val="000000" w:themeColor="text1"/>
                <w:sz w:val="22"/>
                <w:szCs w:val="22"/>
                <w:lang w:eastAsia="en-US"/>
              </w:rPr>
            </w:pPr>
          </w:p>
          <w:p w14:paraId="631808AB" w14:textId="29887F9B" w:rsidR="00321C6F" w:rsidRDefault="00321C6F" w:rsidP="00321C6F">
            <w:pPr>
              <w:jc w:val="both"/>
              <w:rPr>
                <w:rFonts w:ascii="Arial" w:hAnsi="Arial" w:cs="Arial"/>
              </w:rPr>
            </w:pPr>
            <w:r>
              <w:rPr>
                <w:rFonts w:ascii="Lato" w:eastAsia="Lato" w:hAnsi="Lato" w:cs="Lato"/>
                <w:color w:val="000000" w:themeColor="text1"/>
                <w:sz w:val="22"/>
                <w:szCs w:val="22"/>
                <w:lang w:eastAsia="en-US"/>
              </w:rPr>
              <w:lastRenderedPageBreak/>
              <w:t>5.</w:t>
            </w:r>
            <w:r w:rsidR="0099607A" w:rsidRPr="00321C6F">
              <w:rPr>
                <w:rFonts w:ascii="Arial" w:hAnsi="Arial" w:cs="Arial"/>
              </w:rPr>
              <w:t xml:space="preserve">Wykonawca powinien zaoferować cenę kompletną, jednoznaczną i ostateczną. Cena oferty powinna być wyrażona cyfrowo i słownie. </w:t>
            </w:r>
          </w:p>
          <w:p w14:paraId="61180E18" w14:textId="5B356286" w:rsidR="0099607A" w:rsidRPr="00321C6F" w:rsidRDefault="00321C6F" w:rsidP="00321C6F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99607A" w:rsidRPr="00321C6F">
              <w:rPr>
                <w:rFonts w:ascii="Arial" w:hAnsi="Arial" w:cs="Arial"/>
              </w:rPr>
              <w:t>Cena oferty winna zawierać wszelkie koszty niezbędne do wykonania zamówienia. Zaoferowane wynagrodzenie uwzględnia wszystkie koszty, jakie poniesie Zamawiający w związku z udzieleniem zamówienia (w tym wszystkie obciążenia publicznoprawne). Wykonawca podaje cenę oferty w kwocie brutto.</w:t>
            </w:r>
          </w:p>
          <w:p w14:paraId="067BC2D4" w14:textId="0163BD51" w:rsidR="009C0310" w:rsidRPr="00331B9E" w:rsidRDefault="00321C6F" w:rsidP="00321C6F">
            <w:p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9C0310" w:rsidRPr="00331B9E">
              <w:rPr>
                <w:rFonts w:ascii="Arial" w:hAnsi="Arial" w:cs="Arial"/>
              </w:rPr>
              <w:t>Wykonawca podaje cenę oferty prawidłowo wypełniając formularz ofertowy stanowiący załącznik nr 1 do Zapytania. Cena musi być wyrażona w złotych polskich, z dokładnością do dwóch miejsc po przecinku.</w:t>
            </w:r>
          </w:p>
          <w:p w14:paraId="54EDE441" w14:textId="5D2B311C" w:rsidR="009C0310" w:rsidRPr="00331B9E" w:rsidRDefault="00321C6F" w:rsidP="00321C6F">
            <w:pPr>
              <w:keepNext/>
              <w:keepLines/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9C0310" w:rsidRPr="00331B9E">
              <w:rPr>
                <w:rFonts w:ascii="Arial" w:hAnsi="Arial" w:cs="Arial"/>
              </w:rPr>
              <w:t>W toku oceny ofert Zamawiający może żądać od oferenta wyjaśnień dotyczących złożonej oferty oraz uzupełnienia dokumentów wymaganych niniejszym zapytaniem.</w:t>
            </w:r>
          </w:p>
          <w:p w14:paraId="455A7604" w14:textId="0063697B" w:rsidR="009C0310" w:rsidRPr="00331B9E" w:rsidRDefault="00321C6F" w:rsidP="00321C6F">
            <w:pPr>
              <w:keepNext/>
              <w:keepLines/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="009C0310" w:rsidRPr="00331B9E">
              <w:rPr>
                <w:rFonts w:ascii="Arial" w:hAnsi="Arial" w:cs="Arial"/>
              </w:rPr>
              <w:t xml:space="preserve">Ocenie podlegają </w:t>
            </w:r>
            <w:r w:rsidR="009C0310" w:rsidRPr="00331B9E">
              <w:rPr>
                <w:rFonts w:ascii="Arial" w:hAnsi="Arial" w:cs="Arial"/>
                <w:u w:val="single"/>
              </w:rPr>
              <w:t>tylko oferty spełniające kryteria wskazane w części 3 zapytania</w:t>
            </w:r>
            <w:r w:rsidR="009C0310" w:rsidRPr="00331B9E">
              <w:rPr>
                <w:rFonts w:ascii="Arial" w:hAnsi="Arial" w:cs="Arial"/>
              </w:rPr>
              <w:t xml:space="preserve"> ofertowego. W przypadku braku załączonych do oferty wymaganych niniejszym zapytaniem ofertowym dokumentów Zamawiający wzywa oferenta do uzupełnienia oferty.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16989893" w14:textId="5F9623AC" w:rsidR="0099607A" w:rsidRPr="00331B9E" w:rsidRDefault="00321C6F" w:rsidP="00321C6F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  <w:r w:rsidR="325F13B9" w:rsidRPr="00331B9E">
              <w:rPr>
                <w:rFonts w:ascii="Arial" w:eastAsia="Arial" w:hAnsi="Arial" w:cs="Arial"/>
              </w:rPr>
              <w:t>Ponadto Zamawiający może przy ocenie również wziąć pod uwagę takie czynniki jak np. jakość wykonanych usług/świadczeń oraz reputację Wykonawcy. Ocena taka jest oceną ekspercką i jakościową.</w:t>
            </w:r>
          </w:p>
          <w:p w14:paraId="2C004804" w14:textId="34ACE0C9" w:rsidR="0099607A" w:rsidRPr="00331B9E" w:rsidRDefault="0099607A" w:rsidP="64BA4A69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99607A" w:rsidRPr="00331B9E" w14:paraId="20A77ED1" w14:textId="77777777" w:rsidTr="159CE55F">
        <w:tc>
          <w:tcPr>
            <w:tcW w:w="615" w:type="dxa"/>
          </w:tcPr>
          <w:p w14:paraId="66A9E6B6" w14:textId="77777777" w:rsidR="0099607A" w:rsidRPr="00331B9E" w:rsidRDefault="0099607A" w:rsidP="00797241">
            <w:pPr>
              <w:numPr>
                <w:ilvl w:val="0"/>
                <w:numId w:val="16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8669" w:type="dxa"/>
          </w:tcPr>
          <w:p w14:paraId="1F04B933" w14:textId="77777777" w:rsidR="0099607A" w:rsidRPr="00331B9E" w:rsidRDefault="0099607A" w:rsidP="00C22F8C">
            <w:pPr>
              <w:ind w:right="11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Sposób i termin składania ofert</w:t>
            </w:r>
          </w:p>
          <w:p w14:paraId="13418E48" w14:textId="77777777" w:rsidR="0099607A" w:rsidRPr="00331B9E" w:rsidRDefault="0099607A" w:rsidP="00797241">
            <w:pPr>
              <w:pStyle w:val="Akapitzlist"/>
              <w:numPr>
                <w:ilvl w:val="0"/>
                <w:numId w:val="29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Oferent powinien zapoznać się z całością niniejszej dokumentacji i przedstawić ofertę zgodnie z jej wymaganiami.</w:t>
            </w:r>
          </w:p>
          <w:p w14:paraId="54FC0ED6" w14:textId="77777777" w:rsidR="0099607A" w:rsidRPr="00331B9E" w:rsidRDefault="0099607A" w:rsidP="00797241">
            <w:pPr>
              <w:pStyle w:val="Akapitzlist"/>
              <w:numPr>
                <w:ilvl w:val="0"/>
                <w:numId w:val="29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Każdy Oferent może złożyć tylko jedną ofertę zawierającą jedną - jednoznacznie opisaną propozycję obejmującą całość (lub część, o ile składanie ofert częściowych jest dopuszczalne).</w:t>
            </w:r>
          </w:p>
          <w:p w14:paraId="64D207CC" w14:textId="77777777" w:rsidR="0099607A" w:rsidRPr="00331B9E" w:rsidRDefault="0099607A" w:rsidP="00797241">
            <w:pPr>
              <w:pStyle w:val="Akapitzlist"/>
              <w:numPr>
                <w:ilvl w:val="0"/>
                <w:numId w:val="29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Oferenci mogą zwrócić się do Zamawiającego o wyjaśnienie treści zapytania ofertowego (przed upływem terminu składania ofert).</w:t>
            </w:r>
          </w:p>
          <w:p w14:paraId="68821811" w14:textId="77777777" w:rsidR="0099607A" w:rsidRPr="00331B9E" w:rsidRDefault="0099607A" w:rsidP="00797241">
            <w:pPr>
              <w:pStyle w:val="Akapitzlist"/>
              <w:numPr>
                <w:ilvl w:val="0"/>
                <w:numId w:val="29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Ofertę należy złożyć wg wzoru formularza ofertowego (zał. nr 1).</w:t>
            </w:r>
          </w:p>
          <w:p w14:paraId="61E220C9" w14:textId="77777777" w:rsidR="0099607A" w:rsidRPr="00331B9E" w:rsidRDefault="0099607A" w:rsidP="00797241">
            <w:pPr>
              <w:pStyle w:val="Akapitzlist"/>
              <w:numPr>
                <w:ilvl w:val="0"/>
                <w:numId w:val="29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Oferta musi być sporządzona w języku polskim.</w:t>
            </w:r>
          </w:p>
          <w:p w14:paraId="3B10AC57" w14:textId="73A64162" w:rsidR="0099607A" w:rsidRPr="00331B9E" w:rsidRDefault="6E14B60D" w:rsidP="00797241">
            <w:pPr>
              <w:pStyle w:val="Akapitzlist"/>
              <w:numPr>
                <w:ilvl w:val="0"/>
                <w:numId w:val="29"/>
              </w:numPr>
              <w:ind w:right="11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Oferta musi być czytelna, złożona na piśmie, trwałą techniką oraz podpisana przez osobę uprawnioną. Zaleca si</w:t>
            </w:r>
            <w:r w:rsidR="41AA37E3" w:rsidRPr="00331B9E">
              <w:rPr>
                <w:rFonts w:ascii="Arial" w:hAnsi="Arial" w:cs="Arial"/>
              </w:rPr>
              <w:t>ę</w:t>
            </w:r>
            <w:r w:rsidR="1FD3A2FA" w:rsidRPr="00331B9E">
              <w:rPr>
                <w:rFonts w:ascii="Arial" w:hAnsi="Arial" w:cs="Arial"/>
              </w:rPr>
              <w:t>,</w:t>
            </w:r>
            <w:r w:rsidRPr="00331B9E">
              <w:rPr>
                <w:rFonts w:ascii="Arial" w:hAnsi="Arial" w:cs="Arial"/>
              </w:rPr>
              <w:t xml:space="preserve"> aby wszystkie strony dokumentów składające się na ofertę były kolejno ponumerowane oraz trwale ze sobą zszyte (tylko w przypadku ofert składanych w formie papierowej).</w:t>
            </w:r>
          </w:p>
          <w:p w14:paraId="09B05FF9" w14:textId="77777777" w:rsidR="0099607A" w:rsidRPr="00331B9E" w:rsidRDefault="0099607A" w:rsidP="00C22F8C">
            <w:pPr>
              <w:pStyle w:val="Akapitzlist"/>
              <w:ind w:right="110"/>
              <w:jc w:val="both"/>
              <w:rPr>
                <w:rFonts w:ascii="Arial" w:hAnsi="Arial" w:cs="Arial"/>
              </w:rPr>
            </w:pPr>
          </w:p>
          <w:p w14:paraId="4E5E892E" w14:textId="5D3C4BEF" w:rsidR="0099607A" w:rsidRPr="00EE1A58" w:rsidRDefault="6E14B60D" w:rsidP="00DE05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1A58">
              <w:rPr>
                <w:rFonts w:ascii="Arial" w:hAnsi="Arial" w:cs="Arial"/>
                <w:b/>
                <w:sz w:val="20"/>
                <w:szCs w:val="20"/>
              </w:rPr>
              <w:t>Ofertę należy złożyć w terminie</w:t>
            </w:r>
            <w:r w:rsidRPr="00EE1A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EE1A58">
              <w:rPr>
                <w:rFonts w:ascii="Arial" w:hAnsi="Arial" w:cs="Arial"/>
                <w:b/>
                <w:sz w:val="20"/>
                <w:szCs w:val="20"/>
              </w:rPr>
              <w:t xml:space="preserve">do dnia </w:t>
            </w:r>
            <w:r w:rsidR="00A5034C" w:rsidRPr="00EE1A5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C32E2" w:rsidRPr="00EE1A5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5034C" w:rsidRPr="00EE1A58">
              <w:rPr>
                <w:rFonts w:ascii="Arial" w:hAnsi="Arial" w:cs="Arial"/>
                <w:b/>
                <w:sz w:val="20"/>
                <w:szCs w:val="20"/>
              </w:rPr>
              <w:t>.11</w:t>
            </w:r>
            <w:r w:rsidR="00DE05A0" w:rsidRPr="00EE1A58">
              <w:rPr>
                <w:rFonts w:ascii="Arial" w:hAnsi="Arial" w:cs="Arial"/>
                <w:b/>
                <w:sz w:val="20"/>
                <w:szCs w:val="20"/>
              </w:rPr>
              <w:t>.2025</w:t>
            </w:r>
            <w:r w:rsidR="00AB0B77">
              <w:rPr>
                <w:rFonts w:ascii="Arial" w:hAnsi="Arial" w:cs="Arial"/>
                <w:b/>
                <w:sz w:val="20"/>
                <w:szCs w:val="20"/>
              </w:rPr>
              <w:t xml:space="preserve"> roku do końca dnia</w:t>
            </w:r>
            <w:r w:rsidR="00DE05A0" w:rsidRPr="00EE1A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1A58">
              <w:rPr>
                <w:rFonts w:ascii="Arial" w:hAnsi="Arial" w:cs="Arial"/>
                <w:b/>
                <w:sz w:val="20"/>
                <w:szCs w:val="20"/>
              </w:rPr>
              <w:t xml:space="preserve">w formie skanu pocztą elektroniczną na adres </w:t>
            </w:r>
            <w:hyperlink r:id="rId11">
              <w:r w:rsidRPr="00EE1A58">
                <w:rPr>
                  <w:rStyle w:val="Hipercze"/>
                  <w:rFonts w:ascii="Arial" w:hAnsi="Arial" w:cs="Arial"/>
                  <w:b/>
                  <w:color w:val="auto"/>
                  <w:sz w:val="20"/>
                  <w:szCs w:val="20"/>
                </w:rPr>
                <w:t>ofertycaritas@caritas.org.pl</w:t>
              </w:r>
            </w:hyperlink>
          </w:p>
          <w:p w14:paraId="1BC18C9E" w14:textId="77777777" w:rsidR="0099607A" w:rsidRPr="00331B9E" w:rsidRDefault="0099607A" w:rsidP="00C22F8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B3C5A3E" w14:textId="03BABDF3" w:rsidR="0099607A" w:rsidRPr="00331B9E" w:rsidRDefault="6E14B60D" w:rsidP="00797241">
            <w:pPr>
              <w:pStyle w:val="Akapitzlist"/>
              <w:numPr>
                <w:ilvl w:val="0"/>
                <w:numId w:val="2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Zamawiający odrzuci ofertę:</w:t>
            </w:r>
          </w:p>
          <w:p w14:paraId="055EFC5B" w14:textId="77777777" w:rsidR="0099607A" w:rsidRPr="00331B9E" w:rsidRDefault="0099607A" w:rsidP="00797241">
            <w:pPr>
              <w:pStyle w:val="Akapitzlist"/>
              <w:numPr>
                <w:ilvl w:val="0"/>
                <w:numId w:val="3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złożoną po terminie;</w:t>
            </w:r>
          </w:p>
          <w:p w14:paraId="2803DE0A" w14:textId="77777777" w:rsidR="0099607A" w:rsidRPr="00331B9E" w:rsidRDefault="0099607A" w:rsidP="00797241">
            <w:pPr>
              <w:pStyle w:val="Akapitzlist"/>
              <w:numPr>
                <w:ilvl w:val="0"/>
                <w:numId w:val="3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złożoną przez wykonawcę niespełniającego warunków udziału w postępowaniu;</w:t>
            </w:r>
          </w:p>
          <w:p w14:paraId="3769FB34" w14:textId="77777777" w:rsidR="0099607A" w:rsidRPr="00331B9E" w:rsidRDefault="0099607A" w:rsidP="00797241">
            <w:pPr>
              <w:pStyle w:val="Akapitzlist"/>
              <w:numPr>
                <w:ilvl w:val="0"/>
                <w:numId w:val="3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niezgodną z treścią zapytania ofertowego;</w:t>
            </w:r>
          </w:p>
          <w:p w14:paraId="77D6BDFF" w14:textId="77777777" w:rsidR="0099607A" w:rsidRPr="00331B9E" w:rsidRDefault="0099607A" w:rsidP="00797241">
            <w:pPr>
              <w:pStyle w:val="Akapitzlist"/>
              <w:numPr>
                <w:ilvl w:val="0"/>
                <w:numId w:val="3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zawierającą błędy nie będące oczywistymi omyłkami pisarskimi lub rachunkowymi;</w:t>
            </w:r>
          </w:p>
          <w:p w14:paraId="0443E41D" w14:textId="77777777" w:rsidR="0099607A" w:rsidRPr="00331B9E" w:rsidRDefault="0099607A" w:rsidP="00797241">
            <w:pPr>
              <w:pStyle w:val="Akapitzlist"/>
              <w:numPr>
                <w:ilvl w:val="0"/>
                <w:numId w:val="3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jeżeli cena oferty przekracza kwo</w:t>
            </w:r>
            <w:bookmarkStart w:id="0" w:name="_GoBack"/>
            <w:bookmarkEnd w:id="0"/>
            <w:r w:rsidRPr="00331B9E">
              <w:rPr>
                <w:rFonts w:ascii="Arial" w:hAnsi="Arial" w:cs="Arial"/>
              </w:rPr>
              <w:t>tę, którą Zamawiający przeznaczył na realizację zamówienia;</w:t>
            </w:r>
          </w:p>
          <w:p w14:paraId="3B92E568" w14:textId="77777777" w:rsidR="0099607A" w:rsidRPr="00331B9E" w:rsidRDefault="0099607A" w:rsidP="00797241">
            <w:pPr>
              <w:pStyle w:val="Akapitzlist"/>
              <w:numPr>
                <w:ilvl w:val="0"/>
                <w:numId w:val="3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0D779B74" w14:textId="77777777" w:rsidR="0099607A" w:rsidRPr="00331B9E" w:rsidRDefault="0099607A" w:rsidP="00797241">
            <w:pPr>
              <w:pStyle w:val="Akapitzlist"/>
              <w:numPr>
                <w:ilvl w:val="0"/>
                <w:numId w:val="3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jej złożenie będzie stanowiło czyn nieuczciwej konkurencji w rozumieniu przepisów o zwalczaniu nieuczciwej konkurencji.</w:t>
            </w:r>
          </w:p>
          <w:p w14:paraId="40936E5B" w14:textId="752CDB9A" w:rsidR="0099607A" w:rsidRPr="00331B9E" w:rsidRDefault="0099607A" w:rsidP="00797241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 xml:space="preserve">W przypadku, gdy Zamawiający uzna, iż wycena oferty zawiera rażąco niską cenę w stosunku do przedmiotu zamówienia, Zamawiający zwróci się do Wykonawcy z wnioskiem o wyjaśnienie w wyznaczonym terminie. Cenę uznaje się za rażąco niską i wymagającą obligatoryjnych wyjaśnień, jeżeli jest niższa, o co najmniej </w:t>
            </w:r>
            <w:r w:rsidR="008B13D1">
              <w:rPr>
                <w:rFonts w:ascii="Arial" w:hAnsi="Arial" w:cs="Arial"/>
              </w:rPr>
              <w:t>20</w:t>
            </w:r>
            <w:r w:rsidRPr="00331B9E">
              <w:rPr>
                <w:rFonts w:ascii="Arial" w:hAnsi="Arial" w:cs="Arial"/>
              </w:rPr>
              <w:t>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72FD8241" w14:textId="77777777" w:rsidR="0099607A" w:rsidRPr="00331B9E" w:rsidRDefault="0099607A" w:rsidP="00797241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lastRenderedPageBreak/>
              <w:t>Wykonawcy ponoszą wszelkie koszty własne związane z przygotowaniem i złożeniem oferty, niezależnie od wyniku postępowania.</w:t>
            </w:r>
          </w:p>
          <w:p w14:paraId="027AF8B8" w14:textId="77777777" w:rsidR="0099607A" w:rsidRPr="00331B9E" w:rsidRDefault="0099607A" w:rsidP="00797241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Oferta Wykonawcy musi zawierać następujące dokumenty:</w:t>
            </w:r>
          </w:p>
          <w:p w14:paraId="42A45D1F" w14:textId="77777777" w:rsidR="0099607A" w:rsidRPr="00331B9E" w:rsidRDefault="0099607A" w:rsidP="00797241">
            <w:pPr>
              <w:pStyle w:val="Akapitzlist"/>
              <w:numPr>
                <w:ilvl w:val="0"/>
                <w:numId w:val="31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Wypełniony formularz ofertowy (załącznik nr 1 wraz z załącznikami nr 2 i nr 3),</w:t>
            </w:r>
          </w:p>
          <w:p w14:paraId="221BD42D" w14:textId="2F83CDD8" w:rsidR="00562297" w:rsidRPr="00331B9E" w:rsidRDefault="0099607A" w:rsidP="00797241">
            <w:pPr>
              <w:pStyle w:val="Akapitzlist"/>
              <w:keepLines/>
              <w:numPr>
                <w:ilvl w:val="0"/>
                <w:numId w:val="31"/>
              </w:numPr>
              <w:suppressAutoHyphens w:val="0"/>
              <w:contextualSpacing w:val="0"/>
              <w:jc w:val="both"/>
              <w:rPr>
                <w:rStyle w:val="normaltextrun"/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Wykonawca ma obowiązek wykazać, że ofertę podpisała osoba uprawniona – dołączając aktualny odpi</w:t>
            </w:r>
            <w:r w:rsidR="00C8009E" w:rsidRPr="00331B9E">
              <w:rPr>
                <w:rFonts w:ascii="Arial" w:hAnsi="Arial" w:cs="Arial"/>
              </w:rPr>
              <w:t>s z Krajowego Rejestru Sądowego oraz pełnomocnictwo do podpisania oferty, jeżeli uprawnienie do podpisania oferty nie wynika z innych dokumentów złożonych wraz z ofertą (jeśli dotyczy).</w:t>
            </w:r>
          </w:p>
        </w:tc>
      </w:tr>
      <w:tr w:rsidR="0099607A" w:rsidRPr="00331B9E" w14:paraId="34A271EC" w14:textId="77777777" w:rsidTr="159CE55F">
        <w:trPr>
          <w:trHeight w:val="50"/>
        </w:trPr>
        <w:tc>
          <w:tcPr>
            <w:tcW w:w="615" w:type="dxa"/>
          </w:tcPr>
          <w:p w14:paraId="54B8E1CE" w14:textId="77777777" w:rsidR="0099607A" w:rsidRPr="00331B9E" w:rsidRDefault="0099607A" w:rsidP="00797241">
            <w:pPr>
              <w:numPr>
                <w:ilvl w:val="0"/>
                <w:numId w:val="16"/>
              </w:numPr>
              <w:snapToGrid w:val="0"/>
              <w:rPr>
                <w:rFonts w:ascii="Arial" w:hAnsi="Arial" w:cs="Arial"/>
              </w:rPr>
            </w:pPr>
          </w:p>
          <w:p w14:paraId="53BB796C" w14:textId="77777777" w:rsidR="0099607A" w:rsidRPr="00331B9E" w:rsidRDefault="0099607A" w:rsidP="00C22F8C">
            <w:pPr>
              <w:rPr>
                <w:rFonts w:ascii="Arial" w:hAnsi="Arial" w:cs="Arial"/>
              </w:rPr>
            </w:pPr>
          </w:p>
          <w:p w14:paraId="5A2DF90D" w14:textId="77777777" w:rsidR="0099607A" w:rsidRPr="00331B9E" w:rsidRDefault="0099607A" w:rsidP="00C22F8C">
            <w:pPr>
              <w:rPr>
                <w:rFonts w:ascii="Arial" w:hAnsi="Arial" w:cs="Arial"/>
              </w:rPr>
            </w:pPr>
          </w:p>
        </w:tc>
        <w:tc>
          <w:tcPr>
            <w:tcW w:w="8669" w:type="dxa"/>
          </w:tcPr>
          <w:p w14:paraId="30B8593E" w14:textId="77777777" w:rsidR="0099607A" w:rsidRPr="00331B9E" w:rsidRDefault="0099607A" w:rsidP="00C22F8C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Informacje Dotyczące Wyboru Oferty/Opis Sposobu Wyboru Oferty</w:t>
            </w:r>
          </w:p>
          <w:p w14:paraId="2B445A1E" w14:textId="77777777" w:rsidR="0099607A" w:rsidRPr="00331B9E" w:rsidRDefault="0099607A" w:rsidP="00C22F8C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</w:rPr>
            </w:pPr>
          </w:p>
          <w:p w14:paraId="78420C62" w14:textId="77777777" w:rsidR="0099607A" w:rsidRPr="00331B9E" w:rsidRDefault="0099607A" w:rsidP="00797241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Oferta najkorzystniejsza zostanie wybrana spośród ofert niepodlegających odrzuceniu, na podstawie kryteriów wskazanych w części 3,4 oraz zał. nr3 zapytania ofertowego.</w:t>
            </w:r>
          </w:p>
          <w:p w14:paraId="18E2037D" w14:textId="77777777" w:rsidR="0099607A" w:rsidRPr="00331B9E" w:rsidRDefault="0099607A" w:rsidP="00797241">
            <w:pPr>
              <w:numPr>
                <w:ilvl w:val="0"/>
                <w:numId w:val="21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O wyborze najkorzystniejszej oferty Zamawiający zawiadomi niezwłocznie drogą elektroniczną wszystkie podmioty, które przesłały oferty w ustalonym terminie. Wykonawca, którego oferta zostanie wybrana zostanie wezwany do podpisania umowy.</w:t>
            </w:r>
          </w:p>
          <w:p w14:paraId="31AC9DDD" w14:textId="77777777" w:rsidR="0099607A" w:rsidRPr="00331B9E" w:rsidRDefault="0099607A" w:rsidP="00797241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Jeżeli Wykonawca, którego oferta została wybrana uchyla się od zawarcia umowy, Zamawiający może wybrać kolejną ofertę, najkorzystniejszą spośród pozostałych ofert.</w:t>
            </w:r>
          </w:p>
          <w:p w14:paraId="4630FDC1" w14:textId="77777777" w:rsidR="0099607A" w:rsidRPr="00331B9E" w:rsidRDefault="0099607A" w:rsidP="00797241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Zamawiający zastrzega sobie możliwość dalszych negocjacji dotyczących wyłącznie ceny oferty z Wykonawcą, który złożył ofertę najkorzystniejszą w przypadku, gdy cena tej oferty przewyższa kwotę, jaką Zamawiający zamierza przeznaczyć na sfinansowanie zamówienia. W przypadku, gdy cena oferty przekracza budżet Zamawiający, postępowanie może zostać unieważnione z tego powodu.</w:t>
            </w:r>
          </w:p>
          <w:p w14:paraId="6083A01D" w14:textId="77777777" w:rsidR="0099607A" w:rsidRPr="00331B9E" w:rsidRDefault="0099607A" w:rsidP="00C22F8C">
            <w:pPr>
              <w:ind w:right="110"/>
              <w:rPr>
                <w:rFonts w:ascii="Arial" w:hAnsi="Arial" w:cs="Arial"/>
              </w:rPr>
            </w:pPr>
          </w:p>
        </w:tc>
      </w:tr>
      <w:tr w:rsidR="0099607A" w:rsidRPr="00331B9E" w14:paraId="0904204C" w14:textId="77777777" w:rsidTr="159CE55F">
        <w:trPr>
          <w:trHeight w:val="291"/>
        </w:trPr>
        <w:tc>
          <w:tcPr>
            <w:tcW w:w="615" w:type="dxa"/>
          </w:tcPr>
          <w:p w14:paraId="56F92819" w14:textId="77777777" w:rsidR="0099607A" w:rsidRPr="00331B9E" w:rsidRDefault="0099607A" w:rsidP="00797241">
            <w:pPr>
              <w:numPr>
                <w:ilvl w:val="0"/>
                <w:numId w:val="16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8669" w:type="dxa"/>
          </w:tcPr>
          <w:p w14:paraId="7F53BCD6" w14:textId="1D1D8555" w:rsidR="0099607A" w:rsidRPr="00331B9E" w:rsidRDefault="0099607A" w:rsidP="00C22F8C">
            <w:pPr>
              <w:ind w:right="11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Dodatkowe Informacje</w:t>
            </w:r>
          </w:p>
          <w:p w14:paraId="796026A1" w14:textId="77777777" w:rsidR="00261651" w:rsidRPr="00331B9E" w:rsidRDefault="00261651" w:rsidP="00261651">
            <w:pPr>
              <w:ind w:right="110"/>
              <w:jc w:val="both"/>
              <w:rPr>
                <w:rFonts w:ascii="Arial" w:hAnsi="Arial" w:cs="Arial"/>
              </w:rPr>
            </w:pPr>
          </w:p>
          <w:p w14:paraId="78B6F030" w14:textId="77777777" w:rsidR="00261651" w:rsidRPr="00331B9E" w:rsidRDefault="00261651" w:rsidP="00797241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Zamawiający zastrzega sobie prawo do unieważnienia prowadzonego zapytania, a także zastrzega sobie możliwość niedokonania wyboru w przypadku, gdy:</w:t>
            </w:r>
          </w:p>
          <w:p w14:paraId="1D294B77" w14:textId="77777777" w:rsidR="00261651" w:rsidRPr="00331B9E" w:rsidRDefault="00261651" w:rsidP="00797241">
            <w:pPr>
              <w:numPr>
                <w:ilvl w:val="0"/>
                <w:numId w:val="23"/>
              </w:numPr>
              <w:suppressAutoHyphens w:val="0"/>
              <w:ind w:left="709" w:hanging="283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nie zostanie złożona żadna oferta;</w:t>
            </w:r>
          </w:p>
          <w:p w14:paraId="5440C89B" w14:textId="77777777" w:rsidR="00261651" w:rsidRPr="00331B9E" w:rsidRDefault="00261651" w:rsidP="00797241">
            <w:pPr>
              <w:numPr>
                <w:ilvl w:val="0"/>
                <w:numId w:val="23"/>
              </w:numPr>
              <w:suppressAutoHyphens w:val="0"/>
              <w:ind w:left="709" w:hanging="283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545CBADF" w14:textId="77777777" w:rsidR="00261651" w:rsidRPr="00331B9E" w:rsidRDefault="00261651" w:rsidP="00797241">
            <w:pPr>
              <w:numPr>
                <w:ilvl w:val="0"/>
                <w:numId w:val="23"/>
              </w:numPr>
              <w:suppressAutoHyphens w:val="0"/>
              <w:ind w:left="709" w:hanging="283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procedura wyboru oferty obarczona jest wadą niemożliwą do usunięcia uniemożliwiającą udzielenie zamówienia i zawarcie umowy.</w:t>
            </w:r>
          </w:p>
          <w:p w14:paraId="0479F1AE" w14:textId="77777777" w:rsidR="00261651" w:rsidRPr="00331B9E" w:rsidRDefault="00261651" w:rsidP="00797241">
            <w:pPr>
              <w:numPr>
                <w:ilvl w:val="0"/>
                <w:numId w:val="23"/>
              </w:numPr>
              <w:suppressAutoHyphens w:val="0"/>
              <w:ind w:left="709" w:hanging="283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Zamawiający zastrzega sobie prawo do unieważnienia postępowania na każdym etapie bez podania przyczyn. Z tego tytułu Wykonawcy nie przysługuje żadne roszczenie wobec Zamawiającego.</w:t>
            </w:r>
          </w:p>
          <w:p w14:paraId="55394C91" w14:textId="77777777" w:rsidR="00261651" w:rsidRPr="00331B9E" w:rsidRDefault="00261651" w:rsidP="00797241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 xml:space="preserve">Niniejsze zapytanie ofertowe nie stanowi zobowiązania Caritas Polska do zawarcia umowy. </w:t>
            </w:r>
          </w:p>
          <w:p w14:paraId="123B44E6" w14:textId="77777777" w:rsidR="00261651" w:rsidRPr="00331B9E" w:rsidRDefault="00261651" w:rsidP="00797241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 xml:space="preserve">Termin związania ofertą: 30 dni od zakończenia terminu składania ofert, bieg terminu związania ofertą rozpoczyna się wraz z upływem terminu składania ofert. </w:t>
            </w:r>
          </w:p>
          <w:p w14:paraId="06CEE674" w14:textId="77777777" w:rsidR="00261651" w:rsidRPr="00331B9E" w:rsidRDefault="00261651" w:rsidP="00797241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 xml:space="preserve">Wykonawca zaakceptuje klauzulę, że otrzyma wynagrodzenie tylko za dostawy/usługi, które rzeczywiście zrealizował. </w:t>
            </w:r>
          </w:p>
          <w:p w14:paraId="64A780C6" w14:textId="77777777" w:rsidR="0099607A" w:rsidRPr="00331B9E" w:rsidRDefault="0099607A" w:rsidP="00C22F8C">
            <w:pPr>
              <w:suppressAutoHyphens w:val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9607A" w:rsidRPr="00331B9E" w14:paraId="79BEB551" w14:textId="77777777" w:rsidTr="159CE55F">
        <w:trPr>
          <w:trHeight w:val="818"/>
        </w:trPr>
        <w:tc>
          <w:tcPr>
            <w:tcW w:w="615" w:type="dxa"/>
          </w:tcPr>
          <w:p w14:paraId="7E57BA74" w14:textId="77777777" w:rsidR="0099607A" w:rsidRPr="00331B9E" w:rsidRDefault="0099607A" w:rsidP="00797241">
            <w:pPr>
              <w:numPr>
                <w:ilvl w:val="0"/>
                <w:numId w:val="16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8669" w:type="dxa"/>
          </w:tcPr>
          <w:p w14:paraId="0698F2D9" w14:textId="77777777" w:rsidR="0099607A" w:rsidRPr="00331B9E" w:rsidRDefault="0099607A" w:rsidP="00C22F8C">
            <w:pPr>
              <w:ind w:right="11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Załączniki do zapytania</w:t>
            </w:r>
          </w:p>
          <w:p w14:paraId="34A9284E" w14:textId="77777777" w:rsidR="0099607A" w:rsidRPr="00331B9E" w:rsidRDefault="0099607A" w:rsidP="00C22F8C">
            <w:pPr>
              <w:ind w:right="110"/>
              <w:rPr>
                <w:rFonts w:ascii="Arial" w:hAnsi="Arial" w:cs="Arial"/>
              </w:rPr>
            </w:pPr>
          </w:p>
          <w:p w14:paraId="587BF806" w14:textId="77777777" w:rsidR="0099607A" w:rsidRPr="00331B9E" w:rsidRDefault="0099607A" w:rsidP="00C22F8C">
            <w:pPr>
              <w:ind w:right="11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Następujące dokumenty stanowią załączniki do zapytania (wymienić wszystkie załączniki):</w:t>
            </w:r>
          </w:p>
          <w:p w14:paraId="26E6E728" w14:textId="77777777" w:rsidR="0099607A" w:rsidRPr="00331B9E" w:rsidRDefault="0099607A" w:rsidP="00C22F8C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Zał. nr 1. Formularz ofertowy</w:t>
            </w:r>
          </w:p>
          <w:p w14:paraId="033EAF5E" w14:textId="77777777" w:rsidR="0099607A" w:rsidRPr="00331B9E" w:rsidRDefault="0099607A" w:rsidP="00C22F8C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Zał. nr 2 Oświadczenie o braku powiązań kapitałowych i osobowych</w:t>
            </w:r>
          </w:p>
          <w:p w14:paraId="48FC5C34" w14:textId="18D14522" w:rsidR="0099607A" w:rsidRDefault="0099607A" w:rsidP="00520FB8">
            <w:pPr>
              <w:suppressAutoHyphens w:val="0"/>
              <w:rPr>
                <w:rFonts w:ascii="Arial" w:hAnsi="Arial" w:cs="Arial"/>
              </w:rPr>
            </w:pPr>
            <w:r w:rsidRPr="00331B9E">
              <w:rPr>
                <w:rFonts w:ascii="Arial" w:hAnsi="Arial" w:cs="Arial"/>
              </w:rPr>
              <w:t>Zał. nr 3 Oświadczenie o spełnieni</w:t>
            </w:r>
            <w:r w:rsidR="00520FB8" w:rsidRPr="00331B9E">
              <w:rPr>
                <w:rFonts w:ascii="Arial" w:hAnsi="Arial" w:cs="Arial"/>
              </w:rPr>
              <w:t>u warunków udziału w zapytaniu</w:t>
            </w:r>
            <w:r w:rsidR="008001B3">
              <w:rPr>
                <w:rFonts w:ascii="Arial" w:hAnsi="Arial" w:cs="Arial"/>
              </w:rPr>
              <w:t xml:space="preserve"> wraz z „Tabela oceny pkt”</w:t>
            </w:r>
          </w:p>
          <w:p w14:paraId="53C9A4A8" w14:textId="445593A5" w:rsidR="008001B3" w:rsidRPr="00331B9E" w:rsidRDefault="008001B3" w:rsidP="00520FB8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Zał. nr 4 Oświadczenie RODO</w:t>
            </w:r>
          </w:p>
        </w:tc>
      </w:tr>
    </w:tbl>
    <w:p w14:paraId="243EE109" w14:textId="77777777" w:rsidR="0099607A" w:rsidRPr="00331B9E" w:rsidRDefault="0099607A" w:rsidP="0099607A">
      <w:pPr>
        <w:jc w:val="both"/>
        <w:rPr>
          <w:rFonts w:ascii="Arial" w:hAnsi="Arial" w:cs="Arial"/>
          <w:b/>
        </w:rPr>
      </w:pPr>
    </w:p>
    <w:p w14:paraId="1B4BCC72" w14:textId="77777777" w:rsidR="0099607A" w:rsidRPr="00331B9E" w:rsidRDefault="0099607A" w:rsidP="0099607A">
      <w:pPr>
        <w:suppressAutoHyphens w:val="0"/>
        <w:rPr>
          <w:rFonts w:ascii="Arial" w:hAnsi="Arial" w:cs="Arial"/>
          <w:b/>
        </w:rPr>
      </w:pPr>
    </w:p>
    <w:p w14:paraId="45EEF167" w14:textId="77777777" w:rsidR="0099607A" w:rsidRPr="00331B9E" w:rsidRDefault="0099607A" w:rsidP="0099607A">
      <w:pPr>
        <w:suppressAutoHyphens w:val="0"/>
        <w:rPr>
          <w:rFonts w:ascii="Arial" w:hAnsi="Arial" w:cs="Arial"/>
          <w:b/>
        </w:rPr>
      </w:pPr>
    </w:p>
    <w:p w14:paraId="7AAFDAE6" w14:textId="77777777" w:rsidR="0099607A" w:rsidRPr="00331B9E" w:rsidRDefault="0099607A" w:rsidP="0099607A">
      <w:pPr>
        <w:suppressAutoHyphens w:val="0"/>
        <w:rPr>
          <w:rFonts w:ascii="Arial" w:hAnsi="Arial" w:cs="Arial"/>
          <w:b/>
        </w:rPr>
      </w:pPr>
    </w:p>
    <w:p w14:paraId="476DABA1" w14:textId="77777777" w:rsidR="0099607A" w:rsidRPr="00331B9E" w:rsidRDefault="0099607A" w:rsidP="0099607A">
      <w:pPr>
        <w:suppressAutoHyphens w:val="0"/>
        <w:rPr>
          <w:rFonts w:ascii="Arial" w:hAnsi="Arial" w:cs="Arial"/>
          <w:b/>
        </w:rPr>
      </w:pPr>
    </w:p>
    <w:p w14:paraId="555E25EA" w14:textId="77777777" w:rsidR="0099607A" w:rsidRPr="00331B9E" w:rsidRDefault="0099607A" w:rsidP="0099607A">
      <w:pPr>
        <w:suppressAutoHyphens w:val="0"/>
        <w:rPr>
          <w:rFonts w:ascii="Arial" w:hAnsi="Arial" w:cs="Arial"/>
          <w:b/>
        </w:rPr>
      </w:pPr>
    </w:p>
    <w:p w14:paraId="17E16777" w14:textId="77777777" w:rsidR="0099607A" w:rsidRPr="00331B9E" w:rsidRDefault="0099607A" w:rsidP="0099607A">
      <w:pPr>
        <w:suppressAutoHyphens w:val="0"/>
        <w:rPr>
          <w:rFonts w:ascii="Arial" w:hAnsi="Arial" w:cs="Arial"/>
          <w:b/>
        </w:rPr>
      </w:pPr>
    </w:p>
    <w:p w14:paraId="3D4AF175" w14:textId="77777777" w:rsidR="0099607A" w:rsidRPr="00331B9E" w:rsidRDefault="0099607A" w:rsidP="0099607A">
      <w:pPr>
        <w:suppressAutoHyphens w:val="0"/>
        <w:rPr>
          <w:rFonts w:ascii="Arial" w:hAnsi="Arial" w:cs="Arial"/>
          <w:b/>
        </w:rPr>
      </w:pPr>
    </w:p>
    <w:p w14:paraId="28DF3EC2" w14:textId="533B9EC4" w:rsidR="00EB3C11" w:rsidRPr="00331B9E" w:rsidRDefault="00EB3C11" w:rsidP="3E008DF4">
      <w:pPr>
        <w:suppressAutoHyphens w:val="0"/>
        <w:rPr>
          <w:rFonts w:ascii="Arial" w:hAnsi="Arial" w:cs="Arial"/>
          <w:b/>
          <w:bCs/>
        </w:rPr>
      </w:pPr>
    </w:p>
    <w:p w14:paraId="02348B08" w14:textId="77777777" w:rsidR="00520FB8" w:rsidRPr="00331B9E" w:rsidRDefault="00520FB8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 w:rsidRPr="00331B9E">
        <w:rPr>
          <w:rFonts w:ascii="Arial" w:hAnsi="Arial" w:cs="Arial"/>
          <w:b/>
          <w:bCs/>
        </w:rPr>
        <w:br w:type="page"/>
      </w:r>
    </w:p>
    <w:p w14:paraId="41A9575A" w14:textId="58A87B5D" w:rsidR="00261651" w:rsidRPr="00331B9E" w:rsidRDefault="6E14B60D" w:rsidP="64BA4A69">
      <w:pPr>
        <w:rPr>
          <w:rFonts w:ascii="Arial" w:hAnsi="Arial" w:cs="Arial"/>
          <w:b/>
          <w:bCs/>
        </w:rPr>
      </w:pPr>
      <w:r w:rsidRPr="00331B9E">
        <w:rPr>
          <w:rFonts w:ascii="Arial" w:hAnsi="Arial" w:cs="Arial"/>
          <w:b/>
          <w:bCs/>
        </w:rPr>
        <w:lastRenderedPageBreak/>
        <w:t xml:space="preserve">Załącznik 1 do Zapytania ofertowego </w:t>
      </w:r>
      <w:r w:rsidRPr="00A5034C">
        <w:rPr>
          <w:rFonts w:ascii="Arial" w:hAnsi="Arial" w:cs="Arial"/>
          <w:b/>
          <w:bCs/>
        </w:rPr>
        <w:t>nr</w:t>
      </w:r>
      <w:r w:rsidR="047FB45C" w:rsidRPr="00A5034C">
        <w:rPr>
          <w:rFonts w:ascii="Arial" w:hAnsi="Arial" w:cs="Arial"/>
          <w:b/>
          <w:bCs/>
        </w:rPr>
        <w:t xml:space="preserve"> </w:t>
      </w:r>
      <w:r w:rsidR="00A5034C" w:rsidRPr="00A5034C">
        <w:rPr>
          <w:rFonts w:ascii="Arial" w:hAnsi="Arial" w:cs="Arial"/>
          <w:b/>
          <w:bCs/>
        </w:rPr>
        <w:t>Z20</w:t>
      </w:r>
      <w:r w:rsidR="00520FB8" w:rsidRPr="00A5034C">
        <w:rPr>
          <w:rFonts w:ascii="Arial" w:hAnsi="Arial" w:cs="Arial"/>
          <w:b/>
          <w:bCs/>
        </w:rPr>
        <w:t>/2025</w:t>
      </w:r>
      <w:r w:rsidRPr="00A5034C">
        <w:rPr>
          <w:rFonts w:ascii="Arial" w:hAnsi="Arial" w:cs="Arial"/>
          <w:b/>
          <w:bCs/>
        </w:rPr>
        <w:t xml:space="preserve"> dnia </w:t>
      </w:r>
      <w:r w:rsidR="000C32E2">
        <w:rPr>
          <w:rFonts w:ascii="Arial" w:hAnsi="Arial" w:cs="Arial"/>
          <w:b/>
          <w:bCs/>
        </w:rPr>
        <w:t>30</w:t>
      </w:r>
      <w:r w:rsidR="00A5034C" w:rsidRPr="00A5034C">
        <w:rPr>
          <w:rFonts w:ascii="Arial" w:hAnsi="Arial" w:cs="Arial"/>
          <w:b/>
          <w:bCs/>
        </w:rPr>
        <w:t>.10.2025</w:t>
      </w:r>
      <w:r w:rsidR="1F008116" w:rsidRPr="00A5034C">
        <w:rPr>
          <w:rFonts w:ascii="Arial" w:hAnsi="Arial" w:cs="Arial"/>
          <w:b/>
          <w:bCs/>
        </w:rPr>
        <w:t xml:space="preserve"> r.</w:t>
      </w:r>
    </w:p>
    <w:p w14:paraId="54DCBB44" w14:textId="632C9DA9" w:rsidR="0099607A" w:rsidRPr="00331B9E" w:rsidRDefault="0099607A" w:rsidP="0099607A">
      <w:pPr>
        <w:jc w:val="both"/>
        <w:rPr>
          <w:rFonts w:ascii="Arial" w:hAnsi="Arial" w:cs="Arial"/>
          <w:b/>
        </w:rPr>
      </w:pPr>
      <w:r w:rsidRPr="00331B9E">
        <w:rPr>
          <w:rFonts w:ascii="Arial" w:hAnsi="Arial" w:cs="Arial"/>
          <w:b/>
        </w:rPr>
        <w:t>Formularz Ofertowy</w:t>
      </w:r>
    </w:p>
    <w:p w14:paraId="7E0EB07D" w14:textId="77777777" w:rsidR="0099607A" w:rsidRPr="00331B9E" w:rsidRDefault="0099607A" w:rsidP="0099607A">
      <w:pPr>
        <w:jc w:val="both"/>
        <w:rPr>
          <w:rFonts w:ascii="Arial" w:hAnsi="Arial" w:cs="Arial"/>
        </w:rPr>
      </w:pPr>
    </w:p>
    <w:p w14:paraId="149599EF" w14:textId="77777777" w:rsidR="0099607A" w:rsidRPr="00331B9E" w:rsidRDefault="0099607A" w:rsidP="0099607A">
      <w:pPr>
        <w:jc w:val="right"/>
        <w:rPr>
          <w:rFonts w:ascii="Arial" w:hAnsi="Arial" w:cs="Arial"/>
        </w:rPr>
      </w:pPr>
      <w:r w:rsidRPr="00331B9E">
        <w:rPr>
          <w:rFonts w:ascii="Arial" w:hAnsi="Arial" w:cs="Arial"/>
        </w:rPr>
        <w:t>………………………………………dnia ……………………….roku</w:t>
      </w:r>
    </w:p>
    <w:p w14:paraId="4A3F164D" w14:textId="77777777" w:rsidR="0099607A" w:rsidRPr="00331B9E" w:rsidRDefault="0099607A" w:rsidP="0099607A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331B9E">
        <w:rPr>
          <w:rFonts w:ascii="Arial" w:hAnsi="Arial" w:cs="Arial"/>
          <w:sz w:val="16"/>
          <w:szCs w:val="16"/>
        </w:rPr>
        <w:t xml:space="preserve"> (miejscowość)</w:t>
      </w:r>
      <w:r w:rsidRPr="00331B9E">
        <w:rPr>
          <w:rFonts w:ascii="Arial" w:hAnsi="Arial" w:cs="Arial"/>
          <w:sz w:val="16"/>
          <w:szCs w:val="16"/>
        </w:rPr>
        <w:tab/>
        <w:t xml:space="preserve">                        </w:t>
      </w:r>
      <w:r w:rsidRPr="00331B9E">
        <w:rPr>
          <w:rFonts w:ascii="Arial" w:hAnsi="Arial" w:cs="Arial"/>
          <w:sz w:val="16"/>
          <w:szCs w:val="16"/>
        </w:rPr>
        <w:tab/>
      </w:r>
    </w:p>
    <w:p w14:paraId="5D7FB7B4" w14:textId="77777777" w:rsidR="0099607A" w:rsidRPr="00331B9E" w:rsidRDefault="0099607A" w:rsidP="0099607A">
      <w:pPr>
        <w:spacing w:before="240" w:after="240"/>
        <w:jc w:val="center"/>
        <w:rPr>
          <w:rFonts w:ascii="Arial" w:hAnsi="Arial" w:cs="Arial"/>
          <w:b/>
        </w:rPr>
      </w:pPr>
      <w:r w:rsidRPr="00331B9E">
        <w:rPr>
          <w:rFonts w:ascii="Arial" w:hAnsi="Arial" w:cs="Arial"/>
          <w:b/>
        </w:rPr>
        <w:t>FORMULARZ OFERTOWY</w:t>
      </w:r>
    </w:p>
    <w:p w14:paraId="07B75A12" w14:textId="77777777" w:rsidR="0099607A" w:rsidRPr="00331B9E" w:rsidRDefault="0099607A" w:rsidP="0099607A">
      <w:pPr>
        <w:pStyle w:val="Akapitzlist"/>
        <w:ind w:left="0"/>
        <w:rPr>
          <w:rFonts w:ascii="Arial" w:hAnsi="Arial" w:cs="Arial"/>
          <w:b/>
          <w:u w:val="single"/>
        </w:rPr>
      </w:pPr>
      <w:r w:rsidRPr="00331B9E">
        <w:rPr>
          <w:rFonts w:ascii="Arial" w:hAnsi="Arial" w:cs="Arial"/>
          <w:b/>
          <w:u w:val="single"/>
        </w:rPr>
        <w:t>Dane Zamawiającego</w:t>
      </w:r>
    </w:p>
    <w:p w14:paraId="20072AAD" w14:textId="77777777" w:rsidR="0099607A" w:rsidRPr="00331B9E" w:rsidRDefault="0099607A" w:rsidP="0099607A">
      <w:pPr>
        <w:ind w:right="290"/>
        <w:rPr>
          <w:rFonts w:ascii="Arial" w:hAnsi="Arial" w:cs="Arial"/>
          <w:lang w:eastAsia="pl-PL"/>
        </w:rPr>
      </w:pPr>
      <w:r w:rsidRPr="00331B9E">
        <w:rPr>
          <w:rFonts w:ascii="Arial" w:hAnsi="Arial" w:cs="Arial"/>
          <w:lang w:eastAsia="pl-PL"/>
        </w:rPr>
        <w:t>Caritas Polska</w:t>
      </w:r>
    </w:p>
    <w:p w14:paraId="4DFCE2EC" w14:textId="77777777" w:rsidR="0099607A" w:rsidRPr="00331B9E" w:rsidRDefault="0099607A" w:rsidP="0099607A">
      <w:pPr>
        <w:ind w:right="290"/>
        <w:rPr>
          <w:rFonts w:ascii="Arial" w:hAnsi="Arial" w:cs="Arial"/>
        </w:rPr>
      </w:pPr>
      <w:r w:rsidRPr="00331B9E">
        <w:rPr>
          <w:rFonts w:ascii="Arial" w:hAnsi="Arial" w:cs="Arial"/>
        </w:rPr>
        <w:t>Adres siedziby:</w:t>
      </w:r>
    </w:p>
    <w:p w14:paraId="799A5AC9" w14:textId="77777777" w:rsidR="0099607A" w:rsidRPr="00331B9E" w:rsidRDefault="0099607A" w:rsidP="0099607A">
      <w:pPr>
        <w:ind w:right="290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ul. Okopowa 55 </w:t>
      </w:r>
    </w:p>
    <w:p w14:paraId="3199D62B" w14:textId="77777777" w:rsidR="0099607A" w:rsidRPr="00331B9E" w:rsidRDefault="0099607A" w:rsidP="0099607A">
      <w:pPr>
        <w:ind w:right="290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01 - 043 Warszawa </w:t>
      </w:r>
    </w:p>
    <w:p w14:paraId="75BA00EA" w14:textId="77777777" w:rsidR="0099607A" w:rsidRPr="00331B9E" w:rsidRDefault="0099607A" w:rsidP="0099607A">
      <w:pPr>
        <w:ind w:right="290"/>
        <w:rPr>
          <w:rFonts w:ascii="Arial" w:hAnsi="Arial" w:cs="Arial"/>
        </w:rPr>
      </w:pPr>
      <w:r w:rsidRPr="00331B9E">
        <w:rPr>
          <w:rFonts w:ascii="Arial" w:hAnsi="Arial" w:cs="Arial"/>
        </w:rPr>
        <w:t>telefon:</w:t>
      </w:r>
      <w:r w:rsidRPr="00331B9E">
        <w:rPr>
          <w:rFonts w:ascii="Arial" w:hAnsi="Arial" w:cs="Arial"/>
        </w:rPr>
        <w:tab/>
        <w:t>+48 22 3348500</w:t>
      </w:r>
    </w:p>
    <w:p w14:paraId="7BC21447" w14:textId="77777777" w:rsidR="0099607A" w:rsidRPr="00D87462" w:rsidRDefault="0099607A" w:rsidP="0099607A">
      <w:pPr>
        <w:ind w:right="290"/>
        <w:rPr>
          <w:rFonts w:ascii="Arial" w:hAnsi="Arial" w:cs="Arial"/>
          <w:lang w:val="en-US"/>
        </w:rPr>
      </w:pPr>
      <w:r w:rsidRPr="00D87462">
        <w:rPr>
          <w:rFonts w:ascii="Arial" w:hAnsi="Arial" w:cs="Arial"/>
          <w:lang w:val="en-US"/>
        </w:rPr>
        <w:t xml:space="preserve">e-mail: </w:t>
      </w:r>
      <w:r w:rsidRPr="00D87462">
        <w:rPr>
          <w:rFonts w:ascii="Arial" w:hAnsi="Arial" w:cs="Arial"/>
          <w:lang w:val="en-US"/>
        </w:rPr>
        <w:tab/>
        <w:t>zakupy@caritas.org.pl</w:t>
      </w:r>
    </w:p>
    <w:p w14:paraId="5F90F0FC" w14:textId="77777777" w:rsidR="0099607A" w:rsidRPr="00331B9E" w:rsidRDefault="0099607A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  <w:r w:rsidRPr="00331B9E">
        <w:rPr>
          <w:rFonts w:ascii="Arial" w:hAnsi="Arial" w:cs="Arial"/>
          <w:b/>
          <w:u w:val="single"/>
        </w:rPr>
        <w:t>Dane Wykonawcy</w:t>
      </w:r>
    </w:p>
    <w:p w14:paraId="5679E3DD" w14:textId="77777777" w:rsidR="0099607A" w:rsidRPr="00331B9E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Nazwa: </w:t>
      </w:r>
      <w:r w:rsidRPr="00331B9E">
        <w:rPr>
          <w:rFonts w:ascii="Arial" w:hAnsi="Arial" w:cs="Arial"/>
        </w:rPr>
        <w:tab/>
      </w:r>
    </w:p>
    <w:p w14:paraId="1D2779D7" w14:textId="77777777" w:rsidR="0099607A" w:rsidRPr="00331B9E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Adres: </w:t>
      </w:r>
      <w:r w:rsidRPr="00331B9E">
        <w:rPr>
          <w:rFonts w:ascii="Arial" w:hAnsi="Arial" w:cs="Arial"/>
        </w:rPr>
        <w:tab/>
      </w:r>
    </w:p>
    <w:p w14:paraId="0E79FDCE" w14:textId="77777777" w:rsidR="0099607A" w:rsidRPr="00331B9E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NIP: </w:t>
      </w:r>
      <w:r w:rsidRPr="00331B9E">
        <w:rPr>
          <w:rFonts w:ascii="Arial" w:hAnsi="Arial" w:cs="Arial"/>
        </w:rPr>
        <w:tab/>
      </w:r>
    </w:p>
    <w:p w14:paraId="790A935C" w14:textId="77777777" w:rsidR="0099607A" w:rsidRPr="00331B9E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  <w:r w:rsidRPr="00331B9E">
        <w:rPr>
          <w:rFonts w:ascii="Arial" w:hAnsi="Arial" w:cs="Arial"/>
          <w:lang w:val="en-US"/>
        </w:rPr>
        <w:t xml:space="preserve">E-mail: .........................................., tel.: </w:t>
      </w:r>
      <w:r w:rsidRPr="00331B9E">
        <w:rPr>
          <w:rFonts w:ascii="Arial" w:hAnsi="Arial" w:cs="Arial"/>
          <w:lang w:val="en-US"/>
        </w:rPr>
        <w:tab/>
      </w:r>
    </w:p>
    <w:p w14:paraId="25C43439" w14:textId="77777777" w:rsidR="0099607A" w:rsidRPr="00331B9E" w:rsidRDefault="0099607A" w:rsidP="00797241">
      <w:pPr>
        <w:numPr>
          <w:ilvl w:val="1"/>
          <w:numId w:val="24"/>
        </w:numPr>
        <w:suppressAutoHyphens w:val="0"/>
        <w:spacing w:after="160"/>
        <w:ind w:left="426"/>
        <w:jc w:val="both"/>
        <w:rPr>
          <w:rFonts w:ascii="Arial" w:hAnsi="Arial" w:cs="Arial"/>
        </w:rPr>
      </w:pPr>
      <w:r w:rsidRPr="00331B9E">
        <w:rPr>
          <w:rFonts w:ascii="Arial" w:hAnsi="Arial" w:cs="Arial"/>
          <w:b/>
          <w:bCs/>
        </w:rPr>
        <w:t>Nazwa</w:t>
      </w:r>
      <w:r w:rsidRPr="00331B9E">
        <w:rPr>
          <w:rFonts w:ascii="Arial" w:hAnsi="Arial" w:cs="Arial"/>
        </w:rPr>
        <w:t xml:space="preserve"> </w:t>
      </w:r>
      <w:r w:rsidRPr="00331B9E">
        <w:rPr>
          <w:rFonts w:ascii="Arial" w:hAnsi="Arial" w:cs="Arial"/>
          <w:b/>
        </w:rPr>
        <w:t xml:space="preserve">i nr zamówienia: </w:t>
      </w:r>
    </w:p>
    <w:p w14:paraId="731435A9" w14:textId="77777777" w:rsidR="0099607A" w:rsidRPr="00331B9E" w:rsidRDefault="0099607A" w:rsidP="0099607A">
      <w:pPr>
        <w:pStyle w:val="Nagwek1"/>
        <w:numPr>
          <w:ilvl w:val="0"/>
          <w:numId w:val="0"/>
        </w:numPr>
        <w:rPr>
          <w:b w:val="0"/>
          <w:lang w:val="pl-PL"/>
        </w:rPr>
      </w:pPr>
      <w:r w:rsidRPr="00331B9E">
        <w:rPr>
          <w:b w:val="0"/>
          <w:lang w:val="pl-PL"/>
        </w:rPr>
        <w:t xml:space="preserve">ZAPYTANIE OFERTOWE/OGŁOSZENIE O UDZIELENIE ZAMÓWIENIA </w:t>
      </w:r>
    </w:p>
    <w:p w14:paraId="695B951F" w14:textId="7B3CA61D" w:rsidR="0099607A" w:rsidRPr="00331B9E" w:rsidRDefault="047FB45C" w:rsidP="0099607A">
      <w:pPr>
        <w:pStyle w:val="Nagwek1"/>
        <w:numPr>
          <w:ilvl w:val="0"/>
          <w:numId w:val="0"/>
        </w:numPr>
        <w:rPr>
          <w:b w:val="0"/>
        </w:rPr>
      </w:pPr>
      <w:r w:rsidRPr="00A5034C">
        <w:rPr>
          <w:b w:val="0"/>
        </w:rPr>
        <w:t xml:space="preserve">Nr </w:t>
      </w:r>
      <w:r w:rsidR="000E1EE0" w:rsidRPr="00A5034C">
        <w:rPr>
          <w:b w:val="0"/>
          <w:bCs/>
        </w:rPr>
        <w:t>Z</w:t>
      </w:r>
      <w:r w:rsidR="00A5034C" w:rsidRPr="00A5034C">
        <w:rPr>
          <w:b w:val="0"/>
          <w:bCs/>
          <w:lang w:val="pl-PL"/>
        </w:rPr>
        <w:t>20</w:t>
      </w:r>
      <w:r w:rsidR="00520FB8" w:rsidRPr="00A5034C">
        <w:rPr>
          <w:b w:val="0"/>
          <w:bCs/>
        </w:rPr>
        <w:t>/2025</w:t>
      </w:r>
      <w:r w:rsidR="00520FB8" w:rsidRPr="00A5034C">
        <w:rPr>
          <w:bCs/>
        </w:rPr>
        <w:t xml:space="preserve"> </w:t>
      </w:r>
      <w:r w:rsidR="00040DD2" w:rsidRPr="00A5034C">
        <w:rPr>
          <w:b w:val="0"/>
          <w:lang w:val="pl-PL"/>
        </w:rPr>
        <w:t>z</w:t>
      </w:r>
      <w:r w:rsidR="00520FB8" w:rsidRPr="00A5034C">
        <w:rPr>
          <w:bCs/>
          <w:lang w:val="pl-PL"/>
        </w:rPr>
        <w:t xml:space="preserve"> </w:t>
      </w:r>
      <w:r w:rsidR="00520FB8" w:rsidRPr="00A5034C">
        <w:rPr>
          <w:b w:val="0"/>
          <w:bCs/>
        </w:rPr>
        <w:t xml:space="preserve">dnia </w:t>
      </w:r>
      <w:r w:rsidR="000C32E2">
        <w:rPr>
          <w:b w:val="0"/>
          <w:bCs/>
        </w:rPr>
        <w:t>30</w:t>
      </w:r>
      <w:r w:rsidR="00A5034C" w:rsidRPr="00A5034C">
        <w:rPr>
          <w:b w:val="0"/>
          <w:bCs/>
        </w:rPr>
        <w:t>.10.2025</w:t>
      </w:r>
      <w:r w:rsidR="00520FB8" w:rsidRPr="00A5034C">
        <w:rPr>
          <w:b w:val="0"/>
          <w:bCs/>
        </w:rPr>
        <w:t xml:space="preserve"> r.</w:t>
      </w:r>
    </w:p>
    <w:p w14:paraId="7974A27F" w14:textId="77777777" w:rsidR="0099607A" w:rsidRPr="00331B9E" w:rsidRDefault="0099607A" w:rsidP="0099607A">
      <w:pPr>
        <w:rPr>
          <w:lang w:val="x-none"/>
        </w:rPr>
      </w:pPr>
    </w:p>
    <w:p w14:paraId="0A8AD2FB" w14:textId="77777777" w:rsidR="0099607A" w:rsidRPr="00331B9E" w:rsidRDefault="0099607A" w:rsidP="00797241">
      <w:pPr>
        <w:numPr>
          <w:ilvl w:val="1"/>
          <w:numId w:val="24"/>
        </w:numPr>
        <w:suppressAutoHyphens w:val="0"/>
        <w:spacing w:after="160"/>
        <w:ind w:left="426"/>
        <w:jc w:val="both"/>
        <w:rPr>
          <w:rFonts w:ascii="Arial" w:hAnsi="Arial" w:cs="Arial"/>
          <w:b/>
        </w:rPr>
      </w:pPr>
      <w:r w:rsidRPr="00331B9E">
        <w:rPr>
          <w:rFonts w:ascii="Arial" w:hAnsi="Arial" w:cs="Arial"/>
          <w:b/>
        </w:rPr>
        <w:t>Szczegóły dotyczące realizacji zamówienia:</w:t>
      </w:r>
    </w:p>
    <w:p w14:paraId="0ACCAFF1" w14:textId="6D42A998" w:rsidR="0099607A" w:rsidRPr="00331B9E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  <w:r w:rsidRPr="00331B9E">
        <w:rPr>
          <w:rFonts w:ascii="Arial" w:eastAsia="Arial" w:hAnsi="Arial" w:cs="Arial"/>
        </w:rPr>
        <w:t xml:space="preserve">Realizacja wybranych zadań zgodnie z Zapytaniem ofertowym pkt 2.1 </w:t>
      </w:r>
    </w:p>
    <w:p w14:paraId="69867256" w14:textId="77777777" w:rsidR="0099607A" w:rsidRPr="00331B9E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65DD3983" w14:textId="77777777" w:rsidR="0099607A" w:rsidRPr="00331B9E" w:rsidRDefault="0099607A" w:rsidP="00797241">
      <w:pPr>
        <w:keepNext/>
        <w:numPr>
          <w:ilvl w:val="1"/>
          <w:numId w:val="24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331B9E">
        <w:rPr>
          <w:rFonts w:ascii="Arial" w:hAnsi="Arial" w:cs="Arial"/>
          <w:b/>
        </w:rPr>
        <w:t>Oświadczam, iż zapoznałem się i akceptuję warunki dotyczące realizacji przedmiotu zamówienia przedstawione w zapytaniu ofertowym/ogłoszeniu o zamówieniu.</w:t>
      </w:r>
    </w:p>
    <w:p w14:paraId="72F4427C" w14:textId="77777777" w:rsidR="0099607A" w:rsidRPr="00331B9E" w:rsidRDefault="0099607A" w:rsidP="00797241">
      <w:pPr>
        <w:keepNext/>
        <w:numPr>
          <w:ilvl w:val="1"/>
          <w:numId w:val="24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331B9E">
        <w:rPr>
          <w:rFonts w:ascii="Arial" w:hAnsi="Arial" w:cs="Arial"/>
          <w:b/>
          <w:bCs/>
        </w:rPr>
        <w:t>Oferuję wykonanie przedmiotu zamówienia za kwotę:</w:t>
      </w:r>
    </w:p>
    <w:p w14:paraId="11AE8BD8" w14:textId="53C80E6B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>Realizacja usługi</w:t>
      </w:r>
    </w:p>
    <w:p w14:paraId="7244ED84" w14:textId="3E943777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5BCC57ED" w14:textId="20967229" w:rsidR="0099607A" w:rsidRPr="00331B9E" w:rsidRDefault="1F8273F1" w:rsidP="00797241">
      <w:pPr>
        <w:pStyle w:val="Akapitzlist"/>
        <w:numPr>
          <w:ilvl w:val="0"/>
          <w:numId w:val="4"/>
        </w:numPr>
        <w:suppressAutoHyphens w:val="0"/>
        <w:jc w:val="both"/>
        <w:rPr>
          <w:rFonts w:ascii="Arial" w:eastAsia="Arial" w:hAnsi="Arial" w:cs="Arial"/>
          <w:b/>
          <w:bCs/>
          <w:lang w:val="pl"/>
        </w:rPr>
      </w:pPr>
      <w:r w:rsidRPr="00331B9E">
        <w:rPr>
          <w:rFonts w:ascii="Arial" w:eastAsia="Arial" w:hAnsi="Arial" w:cs="Arial"/>
          <w:b/>
          <w:bCs/>
          <w:lang w:val="pl"/>
        </w:rPr>
        <w:t xml:space="preserve">Cena za </w:t>
      </w:r>
      <w:r w:rsidR="6F5CD411" w:rsidRPr="00331B9E">
        <w:rPr>
          <w:rFonts w:ascii="Arial" w:eastAsia="Arial" w:hAnsi="Arial" w:cs="Arial"/>
          <w:b/>
          <w:bCs/>
          <w:lang w:val="pl"/>
        </w:rPr>
        <w:t xml:space="preserve">instalację i </w:t>
      </w:r>
      <w:r w:rsidRPr="00331B9E">
        <w:rPr>
          <w:rFonts w:ascii="Arial" w:eastAsia="Arial" w:hAnsi="Arial" w:cs="Arial"/>
          <w:b/>
          <w:bCs/>
          <w:lang w:val="pl"/>
        </w:rPr>
        <w:t>konfigurację (jednorazowy koszt początkowy)</w:t>
      </w:r>
    </w:p>
    <w:p w14:paraId="3413BFD2" w14:textId="1C13F2DC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>analiza wdrożeniowa dot. zintegrowanego systemu informatycznego do zarządzania kryzysowego i incydentami bezpieczeństwa, szkolenia i inne jednorazowe koszty</w:t>
      </w:r>
    </w:p>
    <w:p w14:paraId="782E7EEA" w14:textId="10E04165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 xml:space="preserve">za kwotę ……………………………………………..…………………….…….….…. zł brutto (z podatkiem VAT) </w:t>
      </w:r>
    </w:p>
    <w:p w14:paraId="7F7F83CE" w14:textId="3BEA9B2B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>(słownie: …………………………………….………………….………………….) brutto (z podatkiem VAT)</w:t>
      </w:r>
    </w:p>
    <w:p w14:paraId="3FD6BC1B" w14:textId="1F59C121" w:rsidR="0099607A" w:rsidRPr="00331B9E" w:rsidRDefault="1F8273F1" w:rsidP="1BA0A0DF">
      <w:pPr>
        <w:suppressAutoHyphens w:val="0"/>
        <w:spacing w:before="38"/>
        <w:jc w:val="both"/>
      </w:pPr>
      <w:r w:rsidRPr="00331B9E">
        <w:rPr>
          <w:rFonts w:ascii="Arial" w:eastAsia="Arial" w:hAnsi="Arial" w:cs="Arial"/>
          <w:lang w:val="pl"/>
        </w:rPr>
        <w:t>Cena powinna być określona przy uwzględnieniu odpowiedniej stawki podatku VAT oraz zawierać wszystkie koszty pośrednie oferenta.</w:t>
      </w:r>
    </w:p>
    <w:p w14:paraId="52ADA9CE" w14:textId="307A7277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2A7ED359" w14:textId="373E0AC7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5984F984" w14:textId="0CF6FC53" w:rsidR="0099607A" w:rsidRPr="00331B9E" w:rsidRDefault="1F8273F1" w:rsidP="1BA0A0DF">
      <w:pPr>
        <w:pStyle w:val="Akapitzlist"/>
        <w:suppressAutoHyphens w:val="0"/>
        <w:ind w:hanging="360"/>
        <w:jc w:val="both"/>
        <w:rPr>
          <w:rFonts w:ascii="Arial" w:eastAsia="Arial" w:hAnsi="Arial" w:cs="Arial"/>
          <w:i/>
          <w:iCs/>
          <w:lang w:val="pl"/>
        </w:rPr>
      </w:pPr>
      <w:r w:rsidRPr="00331B9E">
        <w:rPr>
          <w:rFonts w:ascii="Arial" w:eastAsia="Arial" w:hAnsi="Arial" w:cs="Arial"/>
          <w:b/>
          <w:bCs/>
          <w:lang w:val="pl"/>
        </w:rPr>
        <w:t xml:space="preserve">B) Cena dot. opłaty licencyjnej za użytkowanie za 1 miesiąc </w:t>
      </w:r>
      <w:r w:rsidRPr="00331B9E">
        <w:rPr>
          <w:rFonts w:ascii="Arial" w:eastAsia="Arial" w:hAnsi="Arial" w:cs="Arial"/>
          <w:i/>
          <w:iCs/>
          <w:lang w:val="pl"/>
        </w:rPr>
        <w:t>(przy założeniu, że umowa zostanie podpisana na min 1 rok z możliwością jej przedłużenia)</w:t>
      </w:r>
    </w:p>
    <w:p w14:paraId="541721D4" w14:textId="14DBABD7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b/>
          <w:bCs/>
          <w:lang w:val="pl"/>
        </w:rPr>
        <w:t xml:space="preserve">Licencja pełna cena za 1 użytkownika </w:t>
      </w:r>
      <w:r w:rsidRPr="00331B9E">
        <w:rPr>
          <w:rFonts w:ascii="Arial" w:eastAsia="Arial" w:hAnsi="Arial" w:cs="Arial"/>
          <w:i/>
          <w:iCs/>
          <w:lang w:val="pl"/>
        </w:rPr>
        <w:t>(przy założeniu min. 150 użytkowników – cena powinna być skalkulowana w oparciu o liczbę min. 150 użytkowników)</w:t>
      </w:r>
    </w:p>
    <w:p w14:paraId="5EB31DC9" w14:textId="6934013A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 xml:space="preserve">za kwotę ……………………………………………..…………………….…….….…. zł brutto (z podatkiem VAT) </w:t>
      </w:r>
    </w:p>
    <w:p w14:paraId="09E0B363" w14:textId="1604ABD5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>(słownie: …………………………………….………………….………………….) brutto (z podatkiem VAT)</w:t>
      </w:r>
    </w:p>
    <w:p w14:paraId="0784AE92" w14:textId="778A2A89" w:rsidR="0099607A" w:rsidRPr="00331B9E" w:rsidRDefault="1F8273F1" w:rsidP="1BA0A0DF">
      <w:pPr>
        <w:suppressAutoHyphens w:val="0"/>
        <w:spacing w:before="38"/>
        <w:jc w:val="both"/>
      </w:pPr>
      <w:r w:rsidRPr="00331B9E">
        <w:rPr>
          <w:rFonts w:ascii="Arial" w:eastAsia="Arial" w:hAnsi="Arial" w:cs="Arial"/>
          <w:lang w:val="pl"/>
        </w:rPr>
        <w:t>Cena powinna być określona przy uwzględnieniu odpowiedniej stawki podatku VAT oraz zawierać wszystkie koszty pośrednie oferenta.</w:t>
      </w:r>
    </w:p>
    <w:p w14:paraId="513B80EE" w14:textId="7403153B" w:rsidR="0099607A" w:rsidRPr="00331B9E" w:rsidRDefault="1F8273F1" w:rsidP="1BA0A0DF">
      <w:pPr>
        <w:suppressAutoHyphens w:val="0"/>
        <w:spacing w:before="38"/>
        <w:jc w:val="both"/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11C2671F" w14:textId="2E9A40C9" w:rsidR="0099607A" w:rsidRPr="00331B9E" w:rsidRDefault="1F8273F1" w:rsidP="1BA0A0DF">
      <w:pPr>
        <w:suppressAutoHyphens w:val="0"/>
        <w:spacing w:before="38"/>
        <w:jc w:val="both"/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301AE4C7" w14:textId="5263D381" w:rsidR="0099607A" w:rsidRPr="00331B9E" w:rsidRDefault="1F8273F1" w:rsidP="1BA0A0DF">
      <w:pPr>
        <w:pStyle w:val="Akapitzlist"/>
        <w:suppressAutoHyphens w:val="0"/>
        <w:ind w:left="360"/>
        <w:jc w:val="both"/>
        <w:rPr>
          <w:rFonts w:ascii="Arial" w:eastAsia="Arial" w:hAnsi="Arial" w:cs="Arial"/>
          <w:i/>
          <w:iCs/>
          <w:lang w:val="pl"/>
        </w:rPr>
      </w:pPr>
      <w:r w:rsidRPr="00331B9E">
        <w:rPr>
          <w:rFonts w:ascii="Arial" w:eastAsia="Arial" w:hAnsi="Arial" w:cs="Arial"/>
          <w:b/>
          <w:bCs/>
          <w:lang w:val="pl"/>
        </w:rPr>
        <w:lastRenderedPageBreak/>
        <w:t xml:space="preserve">C) Cena dot. SLA (Service Level Agreement) za 1 miesiąc </w:t>
      </w:r>
      <w:r w:rsidRPr="00331B9E">
        <w:rPr>
          <w:rFonts w:ascii="Arial" w:eastAsia="Arial" w:hAnsi="Arial" w:cs="Arial"/>
          <w:i/>
          <w:iCs/>
          <w:lang w:val="pl"/>
        </w:rPr>
        <w:t xml:space="preserve">(przy założeniu, że umowa zostanie </w:t>
      </w:r>
      <w:r w:rsidR="0099607A" w:rsidRPr="00331B9E">
        <w:tab/>
      </w:r>
      <w:r w:rsidRPr="00331B9E">
        <w:rPr>
          <w:rFonts w:ascii="Arial" w:eastAsia="Arial" w:hAnsi="Arial" w:cs="Arial"/>
          <w:i/>
          <w:iCs/>
          <w:lang w:val="pl"/>
        </w:rPr>
        <w:t>podpisana na min 1 rok z możliwością jej przedłużenia)</w:t>
      </w:r>
    </w:p>
    <w:p w14:paraId="7E621A51" w14:textId="77BE1F15" w:rsidR="0099607A" w:rsidRPr="00331B9E" w:rsidRDefault="0099607A" w:rsidP="1BA0A0DF">
      <w:pPr>
        <w:pStyle w:val="Akapitzlist"/>
        <w:suppressAutoHyphens w:val="0"/>
        <w:ind w:left="360"/>
        <w:jc w:val="both"/>
        <w:rPr>
          <w:rFonts w:ascii="Arial" w:eastAsia="Arial" w:hAnsi="Arial" w:cs="Arial"/>
          <w:i/>
          <w:iCs/>
          <w:lang w:val="pl"/>
        </w:rPr>
      </w:pPr>
    </w:p>
    <w:p w14:paraId="517A35FC" w14:textId="558CBB68" w:rsidR="0099607A" w:rsidRPr="00331B9E" w:rsidRDefault="0099607A" w:rsidP="1BA0A0DF">
      <w:pPr>
        <w:pStyle w:val="Akapitzlist"/>
        <w:suppressAutoHyphens w:val="0"/>
        <w:ind w:left="360"/>
        <w:jc w:val="both"/>
        <w:rPr>
          <w:rFonts w:ascii="Arial" w:eastAsia="Arial" w:hAnsi="Arial" w:cs="Arial"/>
          <w:i/>
          <w:iCs/>
          <w:lang w:val="pl"/>
        </w:rPr>
      </w:pPr>
    </w:p>
    <w:p w14:paraId="3ACA00ED" w14:textId="4900ADD3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>Parametry zawarte w pkt 2 zapytania ofertowego:</w:t>
      </w:r>
    </w:p>
    <w:p w14:paraId="602C2DDA" w14:textId="7273DF8C" w:rsidR="0099607A" w:rsidRPr="00331B9E" w:rsidRDefault="023D089B" w:rsidP="1BA0A0DF">
      <w:pPr>
        <w:suppressAutoHyphens w:val="0"/>
        <w:contextualSpacing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>Dostępność (produkcja):</w:t>
      </w:r>
    </w:p>
    <w:p w14:paraId="7F8FA77C" w14:textId="7165F713" w:rsidR="0099607A" w:rsidRPr="00331B9E" w:rsidRDefault="023D089B" w:rsidP="00797241">
      <w:pPr>
        <w:pStyle w:val="Akapitzlist"/>
        <w:numPr>
          <w:ilvl w:val="0"/>
          <w:numId w:val="12"/>
        </w:numPr>
        <w:suppressAutoHyphens w:val="0"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>Moduły krytyczne (alarmy, rejestr incydentów): 99,9%/rok.</w:t>
      </w:r>
    </w:p>
    <w:p w14:paraId="62BCFF79" w14:textId="5F6BF6FD" w:rsidR="0099607A" w:rsidRPr="00331B9E" w:rsidRDefault="023D089B" w:rsidP="00797241">
      <w:pPr>
        <w:pStyle w:val="Akapitzlist"/>
        <w:numPr>
          <w:ilvl w:val="0"/>
          <w:numId w:val="12"/>
        </w:numPr>
        <w:suppressAutoHyphens w:val="0"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>Reszta usług: 99,5%/rok.</w:t>
      </w:r>
    </w:p>
    <w:p w14:paraId="588B95D3" w14:textId="2E6200A2" w:rsidR="0099607A" w:rsidRPr="00331B9E" w:rsidRDefault="023D089B" w:rsidP="1BA0A0DF">
      <w:pPr>
        <w:suppressAutoHyphens w:val="0"/>
        <w:contextualSpacing/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2227A531" w14:textId="764BFB4C" w:rsidR="0099607A" w:rsidRPr="00331B9E" w:rsidRDefault="023D089B" w:rsidP="1BA0A0DF">
      <w:pPr>
        <w:suppressAutoHyphens w:val="0"/>
        <w:contextualSpacing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>Pomiary i wyłączenia: definicja „</w:t>
      </w:r>
      <w:proofErr w:type="spellStart"/>
      <w:r w:rsidRPr="00331B9E">
        <w:rPr>
          <w:rFonts w:ascii="Arial" w:eastAsia="Arial" w:hAnsi="Arial" w:cs="Arial"/>
          <w:color w:val="000000" w:themeColor="text1"/>
          <w:lang w:val="pl"/>
        </w:rPr>
        <w:t>uptime</w:t>
      </w:r>
      <w:proofErr w:type="spellEnd"/>
      <w:r w:rsidRPr="00331B9E">
        <w:rPr>
          <w:rFonts w:ascii="Arial" w:eastAsia="Arial" w:hAnsi="Arial" w:cs="Arial"/>
          <w:color w:val="000000" w:themeColor="text1"/>
          <w:lang w:val="pl"/>
        </w:rPr>
        <w:t>”, metryka niezależna, wyłączone planowe okna serwisowe i siła wyższa. Publiczna strona statusu.</w:t>
      </w:r>
    </w:p>
    <w:p w14:paraId="3CF26178" w14:textId="73CAD848" w:rsidR="0099607A" w:rsidRPr="00331B9E" w:rsidRDefault="023D089B" w:rsidP="00797241">
      <w:pPr>
        <w:pStyle w:val="Akapitzlist"/>
        <w:numPr>
          <w:ilvl w:val="0"/>
          <w:numId w:val="11"/>
        </w:numPr>
        <w:suppressAutoHyphens w:val="0"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>Okna serwisowe, zapowiedź ≥ 48 h, „zero-</w:t>
      </w:r>
      <w:proofErr w:type="spellStart"/>
      <w:r w:rsidRPr="00331B9E">
        <w:rPr>
          <w:rFonts w:ascii="Arial" w:eastAsia="Arial" w:hAnsi="Arial" w:cs="Arial"/>
          <w:color w:val="000000" w:themeColor="text1"/>
          <w:lang w:val="pl"/>
        </w:rPr>
        <w:t>downtime</w:t>
      </w:r>
      <w:proofErr w:type="spellEnd"/>
      <w:r w:rsidRPr="00331B9E">
        <w:rPr>
          <w:rFonts w:ascii="Arial" w:eastAsia="Arial" w:hAnsi="Arial" w:cs="Arial"/>
          <w:color w:val="000000" w:themeColor="text1"/>
          <w:lang w:val="pl"/>
        </w:rPr>
        <w:t>” gdy możliwe.</w:t>
      </w:r>
    </w:p>
    <w:p w14:paraId="3E1437DD" w14:textId="6CE46B97" w:rsidR="0099607A" w:rsidRPr="00331B9E" w:rsidRDefault="023D089B" w:rsidP="1BA0A0DF">
      <w:pPr>
        <w:suppressAutoHyphens w:val="0"/>
        <w:contextualSpacing/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15DBB398" w14:textId="2BADE712" w:rsidR="0099607A" w:rsidRPr="00331B9E" w:rsidRDefault="023D089B" w:rsidP="1BA0A0DF">
      <w:pPr>
        <w:suppressAutoHyphens w:val="0"/>
        <w:contextualSpacing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>Wsparcie i czasy reakcji (24/7 dla P1):</w:t>
      </w:r>
    </w:p>
    <w:p w14:paraId="2BA734D7" w14:textId="0B19AFF5" w:rsidR="0099607A" w:rsidRPr="00331B9E" w:rsidRDefault="023D089B" w:rsidP="1BA0A0DF">
      <w:pPr>
        <w:suppressAutoHyphens w:val="0"/>
        <w:contextualSpacing/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3178F26C" w14:textId="5019AFC3" w:rsidR="0099607A" w:rsidRPr="00331B9E" w:rsidRDefault="023D089B" w:rsidP="00797241">
      <w:pPr>
        <w:pStyle w:val="Akapitzlist"/>
        <w:numPr>
          <w:ilvl w:val="0"/>
          <w:numId w:val="9"/>
        </w:numPr>
        <w:suppressAutoHyphens w:val="0"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>P1 - Priorytet krytyczny (najwyższy): reakcja ≤ 15 min, obejście ≤ 2 h, naprawa ≤ 4 h.</w:t>
      </w:r>
    </w:p>
    <w:p w14:paraId="72BB2672" w14:textId="5C49F568" w:rsidR="0099607A" w:rsidRPr="00331B9E" w:rsidRDefault="023D089B" w:rsidP="00797241">
      <w:pPr>
        <w:pStyle w:val="Akapitzlist"/>
        <w:numPr>
          <w:ilvl w:val="0"/>
          <w:numId w:val="9"/>
        </w:numPr>
        <w:suppressAutoHyphens w:val="0"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>P2 - Priorytet wysoki: reakcja ≤ 1 h, naprawa ≤ 24 h.</w:t>
      </w:r>
    </w:p>
    <w:p w14:paraId="1F54FD2E" w14:textId="10A93E0F" w:rsidR="0099607A" w:rsidRPr="00331B9E" w:rsidRDefault="023D089B" w:rsidP="00797241">
      <w:pPr>
        <w:pStyle w:val="Akapitzlist"/>
        <w:numPr>
          <w:ilvl w:val="0"/>
          <w:numId w:val="9"/>
        </w:numPr>
        <w:suppressAutoHyphens w:val="0"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>P3 - Priorytet średni (normalny): reakcja ≤ 8 h, naprawa ≤ 5 dni.</w:t>
      </w:r>
    </w:p>
    <w:p w14:paraId="28555018" w14:textId="3A68ABA3" w:rsidR="0099607A" w:rsidRPr="00331B9E" w:rsidRDefault="023D089B" w:rsidP="00797241">
      <w:pPr>
        <w:pStyle w:val="Akapitzlist"/>
        <w:numPr>
          <w:ilvl w:val="0"/>
          <w:numId w:val="9"/>
        </w:numPr>
        <w:suppressAutoHyphens w:val="0"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P4 - Priorytet niski: wg. </w:t>
      </w:r>
      <w:r w:rsidR="2918E6CF" w:rsidRPr="00331B9E">
        <w:rPr>
          <w:rFonts w:ascii="Arial" w:eastAsia="Arial" w:hAnsi="Arial" w:cs="Arial"/>
          <w:color w:val="000000" w:themeColor="text1"/>
          <w:lang w:val="pl"/>
        </w:rPr>
        <w:t>P</w:t>
      </w:r>
      <w:r w:rsidRPr="00331B9E">
        <w:rPr>
          <w:rFonts w:ascii="Arial" w:eastAsia="Arial" w:hAnsi="Arial" w:cs="Arial"/>
          <w:color w:val="000000" w:themeColor="text1"/>
          <w:lang w:val="pl"/>
        </w:rPr>
        <w:t>lanu</w:t>
      </w:r>
    </w:p>
    <w:p w14:paraId="2F68B064" w14:textId="2C1F873C" w:rsidR="0099607A" w:rsidRPr="00331B9E" w:rsidRDefault="0099607A" w:rsidP="1BA0A0DF">
      <w:pPr>
        <w:suppressAutoHyphens w:val="0"/>
        <w:contextualSpacing/>
        <w:rPr>
          <w:rFonts w:ascii="Arial" w:eastAsia="Arial" w:hAnsi="Arial" w:cs="Arial"/>
          <w:color w:val="000000" w:themeColor="text1"/>
          <w:lang w:val="pl"/>
        </w:rPr>
      </w:pPr>
    </w:p>
    <w:p w14:paraId="34ED18B4" w14:textId="01EBB90D" w:rsidR="0099607A" w:rsidRPr="00331B9E" w:rsidRDefault="55C1D8FF" w:rsidP="1BA0A0DF">
      <w:pPr>
        <w:suppressAutoHyphens w:val="0"/>
        <w:contextualSpacing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Prywatność/RODO: minimalizacja danych, zgody na </w:t>
      </w:r>
      <w:proofErr w:type="spellStart"/>
      <w:r w:rsidRPr="00331B9E">
        <w:rPr>
          <w:rFonts w:ascii="Arial" w:eastAsia="Arial" w:hAnsi="Arial" w:cs="Arial"/>
          <w:color w:val="000000" w:themeColor="text1"/>
          <w:lang w:val="pl"/>
        </w:rPr>
        <w:t>geolokację</w:t>
      </w:r>
      <w:proofErr w:type="spellEnd"/>
      <w:r w:rsidRPr="00331B9E">
        <w:rPr>
          <w:rFonts w:ascii="Arial" w:eastAsia="Arial" w:hAnsi="Arial" w:cs="Arial"/>
          <w:color w:val="000000" w:themeColor="text1"/>
          <w:lang w:val="pl"/>
        </w:rPr>
        <w:t xml:space="preserve">, retencje i </w:t>
      </w:r>
      <w:proofErr w:type="spellStart"/>
      <w:r w:rsidRPr="00331B9E">
        <w:rPr>
          <w:rFonts w:ascii="Arial" w:eastAsia="Arial" w:hAnsi="Arial" w:cs="Arial"/>
          <w:color w:val="000000" w:themeColor="text1"/>
          <w:lang w:val="pl"/>
        </w:rPr>
        <w:t>anonimizacja</w:t>
      </w:r>
      <w:proofErr w:type="spellEnd"/>
      <w:r w:rsidRPr="00331B9E">
        <w:rPr>
          <w:rFonts w:ascii="Arial" w:eastAsia="Arial" w:hAnsi="Arial" w:cs="Arial"/>
          <w:color w:val="000000" w:themeColor="text1"/>
          <w:lang w:val="pl"/>
        </w:rPr>
        <w:t xml:space="preserve">, rezydencja danych UE/PL. </w:t>
      </w:r>
    </w:p>
    <w:p w14:paraId="279CCC20" w14:textId="6E66877F" w:rsidR="0099607A" w:rsidRPr="00331B9E" w:rsidRDefault="0099607A" w:rsidP="1BA0A0DF">
      <w:pPr>
        <w:suppressAutoHyphens w:val="0"/>
        <w:contextualSpacing/>
        <w:rPr>
          <w:rFonts w:ascii="Arial" w:eastAsia="Arial" w:hAnsi="Arial" w:cs="Arial"/>
          <w:color w:val="000000" w:themeColor="text1"/>
          <w:lang w:val="pl"/>
        </w:rPr>
      </w:pPr>
    </w:p>
    <w:p w14:paraId="5F6F2076" w14:textId="122C9232" w:rsidR="0099607A" w:rsidRPr="00331B9E" w:rsidRDefault="55C1D8FF" w:rsidP="1BA0A0DF">
      <w:pPr>
        <w:suppressAutoHyphens w:val="0"/>
        <w:contextualSpacing/>
        <w:rPr>
          <w:rFonts w:ascii="Arial" w:eastAsia="Arial" w:hAnsi="Arial" w:cs="Arial"/>
          <w:color w:val="000000" w:themeColor="text1"/>
          <w:lang w:val="pl"/>
        </w:rPr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Ciągłość: backupy codziennie, testy odtwarzania kwartalnie, ćwiczenia alarmowe. Zarządzanie zmianą: wersjonowanie procedur, </w:t>
      </w:r>
      <w:proofErr w:type="spellStart"/>
      <w:r w:rsidRPr="00331B9E">
        <w:rPr>
          <w:rFonts w:ascii="Arial" w:eastAsia="Arial" w:hAnsi="Arial" w:cs="Arial"/>
          <w:color w:val="000000" w:themeColor="text1"/>
          <w:lang w:val="pl"/>
        </w:rPr>
        <w:t>roll-back</w:t>
      </w:r>
      <w:proofErr w:type="spellEnd"/>
      <w:r w:rsidRPr="00331B9E">
        <w:rPr>
          <w:rFonts w:ascii="Arial" w:eastAsia="Arial" w:hAnsi="Arial" w:cs="Arial"/>
          <w:color w:val="000000" w:themeColor="text1"/>
          <w:lang w:val="pl"/>
        </w:rPr>
        <w:t xml:space="preserve"> ≤ 15 min.</w:t>
      </w:r>
    </w:p>
    <w:p w14:paraId="241A36FF" w14:textId="58949972" w:rsidR="0099607A" w:rsidRPr="00331B9E" w:rsidRDefault="0099607A" w:rsidP="1BA0A0DF">
      <w:pPr>
        <w:suppressAutoHyphens w:val="0"/>
        <w:contextualSpacing/>
        <w:rPr>
          <w:rFonts w:ascii="Arial" w:eastAsia="Arial" w:hAnsi="Arial" w:cs="Arial"/>
          <w:color w:val="000000" w:themeColor="text1"/>
          <w:lang w:val="pl"/>
        </w:rPr>
      </w:pPr>
    </w:p>
    <w:p w14:paraId="2E892B7F" w14:textId="350C5E20" w:rsidR="0099607A" w:rsidRPr="00331B9E" w:rsidRDefault="0099607A" w:rsidP="1BA0A0DF">
      <w:pPr>
        <w:suppressAutoHyphens w:val="0"/>
        <w:jc w:val="both"/>
        <w:rPr>
          <w:rFonts w:ascii="Arial" w:eastAsia="Arial" w:hAnsi="Arial" w:cs="Arial"/>
          <w:lang w:val="pl"/>
        </w:rPr>
      </w:pPr>
    </w:p>
    <w:p w14:paraId="1F909EE6" w14:textId="5A3ED448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34DED879" w14:textId="34E4A25C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 xml:space="preserve">za kwotę ……………………………………………..…………………….…….….…. zł brutto (z podatkiem VAT) </w:t>
      </w:r>
    </w:p>
    <w:p w14:paraId="42CE3118" w14:textId="057E13A3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>(słownie: …………………………………….………………….………………….) brutto (z podatkiem VAT)</w:t>
      </w:r>
    </w:p>
    <w:p w14:paraId="7CE1FEA1" w14:textId="3DEEAA77" w:rsidR="0099607A" w:rsidRPr="00331B9E" w:rsidRDefault="1F8273F1" w:rsidP="1BA0A0DF">
      <w:pPr>
        <w:suppressAutoHyphens w:val="0"/>
        <w:spacing w:before="38"/>
        <w:jc w:val="both"/>
      </w:pPr>
      <w:r w:rsidRPr="00331B9E">
        <w:rPr>
          <w:rFonts w:ascii="Arial" w:eastAsia="Arial" w:hAnsi="Arial" w:cs="Arial"/>
          <w:lang w:val="pl"/>
        </w:rPr>
        <w:t>Cena powinna być określona przy uwzględnieniu odpowiedniej stawki podatku VAT oraz zawierać wszystkie koszty pośrednie oferenta.</w:t>
      </w:r>
    </w:p>
    <w:p w14:paraId="74F4412D" w14:textId="29369863" w:rsidR="0099607A" w:rsidRPr="00331B9E" w:rsidRDefault="1F8273F1" w:rsidP="1BA0A0DF">
      <w:pPr>
        <w:suppressAutoHyphens w:val="0"/>
        <w:spacing w:before="38"/>
        <w:jc w:val="both"/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7C921308" w14:textId="545EB442" w:rsidR="0099607A" w:rsidRPr="00331B9E" w:rsidRDefault="1F8273F1" w:rsidP="1BA0A0DF">
      <w:pPr>
        <w:suppressAutoHyphens w:val="0"/>
        <w:spacing w:before="38"/>
        <w:jc w:val="both"/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35FBA9E0" w14:textId="4FC776A1" w:rsidR="0099607A" w:rsidRPr="00331B9E" w:rsidRDefault="1F8273F1" w:rsidP="1BA0A0DF">
      <w:pPr>
        <w:suppressAutoHyphens w:val="0"/>
        <w:spacing w:before="38"/>
        <w:jc w:val="both"/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4103FC26" w14:textId="65E18BED" w:rsidR="0099607A" w:rsidRPr="00331B9E" w:rsidRDefault="1F8273F1" w:rsidP="1BA0A0DF">
      <w:pPr>
        <w:suppressAutoHyphens w:val="0"/>
        <w:spacing w:before="38"/>
        <w:jc w:val="both"/>
      </w:pPr>
      <w:r w:rsidRPr="00331B9E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7475667D" w14:textId="68370EEC" w:rsidR="0099607A" w:rsidRPr="00331B9E" w:rsidRDefault="1F8273F1" w:rsidP="00797241">
      <w:pPr>
        <w:pStyle w:val="Akapitzlist"/>
        <w:numPr>
          <w:ilvl w:val="2"/>
          <w:numId w:val="7"/>
        </w:numPr>
        <w:suppressAutoHyphens w:val="0"/>
        <w:ind w:left="709" w:hanging="709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Akceptuję fakt, iż otrzymam wynagrodzenie tylko za usługi, które rzeczywiście wykonam.</w:t>
      </w:r>
    </w:p>
    <w:p w14:paraId="54FAC02F" w14:textId="6540E05A" w:rsidR="0099607A" w:rsidRPr="00331B9E" w:rsidRDefault="1F8273F1" w:rsidP="00797241">
      <w:pPr>
        <w:pStyle w:val="Akapitzlist"/>
        <w:numPr>
          <w:ilvl w:val="2"/>
          <w:numId w:val="7"/>
        </w:numPr>
        <w:suppressAutoHyphens w:val="0"/>
        <w:ind w:left="709" w:hanging="720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Załącznikami do niniejszego formularza ofertowego stanowiącego integralną część oferty są:</w:t>
      </w:r>
    </w:p>
    <w:p w14:paraId="58B6DFBA" w14:textId="39A1C53D" w:rsidR="0099607A" w:rsidRPr="00331B9E" w:rsidRDefault="1F8273F1" w:rsidP="00797241">
      <w:pPr>
        <w:pStyle w:val="Akapitzlist"/>
        <w:numPr>
          <w:ilvl w:val="0"/>
          <w:numId w:val="6"/>
        </w:numPr>
        <w:suppressAutoHyphens w:val="0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Aktualny odpis z Krajowego Rejestru Sądowego lub zaświadczenie o wpisie Wykonawcy do ewidencji działalności gospodarczej/wydruk z Centralnej Ewidencji i Informacji o Działalności Gospodarczej, wystawione nie później niż 2 tygodnie przed upływem terminu składania ofert oraz pełnomocnictwo do podpisania oferty, jeżeli uprawnienie do podpisania oferty nie wynika z innych dokumentów złożonych wraz z ofertą (jeśli dotyczy).</w:t>
      </w:r>
    </w:p>
    <w:p w14:paraId="7A67D905" w14:textId="060E3698" w:rsidR="0099607A" w:rsidRPr="00331B9E" w:rsidRDefault="1F8273F1" w:rsidP="00797241">
      <w:pPr>
        <w:pStyle w:val="Akapitzlist"/>
        <w:numPr>
          <w:ilvl w:val="0"/>
          <w:numId w:val="6"/>
        </w:numPr>
        <w:suppressAutoHyphens w:val="0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informacja o przetwarzaniu danych osobowych</w:t>
      </w:r>
    </w:p>
    <w:p w14:paraId="79920F44" w14:textId="27E160BB" w:rsidR="0099607A" w:rsidRPr="00331B9E" w:rsidRDefault="1F8273F1" w:rsidP="00797241">
      <w:pPr>
        <w:pStyle w:val="Akapitzlist"/>
        <w:numPr>
          <w:ilvl w:val="0"/>
          <w:numId w:val="6"/>
        </w:numPr>
        <w:suppressAutoHyphens w:val="0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oświadczenie o braku powiązań kapitałowych i osobowych</w:t>
      </w:r>
    </w:p>
    <w:p w14:paraId="7E2E6C70" w14:textId="4BA16924" w:rsidR="0099607A" w:rsidRPr="00331B9E" w:rsidRDefault="1F8273F1" w:rsidP="00797241">
      <w:pPr>
        <w:pStyle w:val="Akapitzlist"/>
        <w:numPr>
          <w:ilvl w:val="0"/>
          <w:numId w:val="6"/>
        </w:numPr>
        <w:suppressAutoHyphens w:val="0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oświadczenie o spełnieniu warunków udziału w postępowaniu</w:t>
      </w:r>
    </w:p>
    <w:p w14:paraId="76D82E8F" w14:textId="09F5737C" w:rsidR="0099607A" w:rsidRPr="00331B9E" w:rsidRDefault="1F8273F1" w:rsidP="1BA0A0DF">
      <w:pPr>
        <w:suppressAutoHyphens w:val="0"/>
        <w:ind w:left="360"/>
        <w:jc w:val="both"/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431D48D0" w14:textId="03B5928C" w:rsidR="0099607A" w:rsidRPr="00331B9E" w:rsidRDefault="1F8273F1" w:rsidP="00797241">
      <w:pPr>
        <w:pStyle w:val="Akapitzlist"/>
        <w:numPr>
          <w:ilvl w:val="0"/>
          <w:numId w:val="5"/>
        </w:numPr>
        <w:suppressAutoHyphens w:val="0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………………………………………… </w:t>
      </w:r>
    </w:p>
    <w:p w14:paraId="2DA1D53F" w14:textId="0E5FEA5E" w:rsidR="0099607A" w:rsidRPr="00331B9E" w:rsidRDefault="1F8273F1" w:rsidP="00797241">
      <w:pPr>
        <w:pStyle w:val="Akapitzlist"/>
        <w:numPr>
          <w:ilvl w:val="0"/>
          <w:numId w:val="5"/>
        </w:numPr>
        <w:suppressAutoHyphens w:val="0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………………………………………… </w:t>
      </w:r>
    </w:p>
    <w:p w14:paraId="6401AF32" w14:textId="1347FFD6" w:rsidR="0099607A" w:rsidRPr="00331B9E" w:rsidRDefault="1F8273F1" w:rsidP="1BA0A0DF">
      <w:pPr>
        <w:suppressAutoHyphens w:val="0"/>
        <w:ind w:left="720"/>
        <w:jc w:val="both"/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590286A0" w14:textId="6F9E76FA" w:rsidR="0099607A" w:rsidRPr="00A5034C" w:rsidRDefault="1F8273F1" w:rsidP="00A5034C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60970561" w14:textId="6555B139" w:rsidR="0099607A" w:rsidRPr="00331B9E" w:rsidRDefault="1F8273F1" w:rsidP="1BA0A0DF">
      <w:pPr>
        <w:suppressAutoHyphens w:val="0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348CEF0B" w14:textId="6158B00E" w:rsidR="0099607A" w:rsidRPr="00331B9E" w:rsidRDefault="1F8273F1" w:rsidP="1BA0A0DF">
      <w:pPr>
        <w:suppressAutoHyphens w:val="0"/>
        <w:ind w:left="1440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0A0F5988" w14:textId="066A0F87" w:rsidR="0099607A" w:rsidRPr="00331B9E" w:rsidRDefault="1F8273F1" w:rsidP="1BA0A0DF">
      <w:pPr>
        <w:suppressAutoHyphens w:val="0"/>
        <w:ind w:left="1440"/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6182E4D8" w14:textId="79433671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lang w:val="pl"/>
        </w:rPr>
        <w:t>…………………………dnia ………………..….r.</w:t>
      </w:r>
    </w:p>
    <w:p w14:paraId="20545DC0" w14:textId="3A6F98A3" w:rsidR="0099607A" w:rsidRPr="00331B9E" w:rsidRDefault="1F8273F1" w:rsidP="1BA0A0DF">
      <w:pPr>
        <w:suppressAutoHyphens w:val="0"/>
        <w:jc w:val="both"/>
        <w:rPr>
          <w:rFonts w:ascii="Arial" w:eastAsia="Arial" w:hAnsi="Arial" w:cs="Arial"/>
          <w:sz w:val="16"/>
          <w:szCs w:val="16"/>
          <w:lang w:val="pl"/>
        </w:rPr>
      </w:pPr>
      <w:r w:rsidRPr="00331B9E">
        <w:rPr>
          <w:rFonts w:ascii="Arial" w:eastAsia="Arial" w:hAnsi="Arial" w:cs="Arial"/>
          <w:sz w:val="16"/>
          <w:szCs w:val="16"/>
          <w:lang w:val="pl"/>
        </w:rPr>
        <w:t xml:space="preserve"> (miejscowość)</w:t>
      </w:r>
      <w:r w:rsidR="0099607A" w:rsidRPr="00331B9E">
        <w:tab/>
      </w:r>
    </w:p>
    <w:p w14:paraId="68B710C6" w14:textId="2973E967" w:rsidR="0099607A" w:rsidRPr="00331B9E" w:rsidRDefault="1F8273F1" w:rsidP="1BA0A0DF">
      <w:pPr>
        <w:suppressAutoHyphens w:val="0"/>
        <w:jc w:val="both"/>
      </w:pPr>
      <w:r w:rsidRPr="00331B9E">
        <w:rPr>
          <w:rFonts w:ascii="Arial" w:eastAsia="Arial" w:hAnsi="Arial" w:cs="Arial"/>
          <w:sz w:val="16"/>
          <w:szCs w:val="16"/>
          <w:lang w:val="pl"/>
        </w:rPr>
        <w:t xml:space="preserve"> </w:t>
      </w:r>
    </w:p>
    <w:p w14:paraId="0AE43819" w14:textId="26E020F7" w:rsidR="0099607A" w:rsidRPr="00331B9E" w:rsidRDefault="1F8273F1" w:rsidP="1BA0A0DF">
      <w:pPr>
        <w:suppressAutoHyphens w:val="0"/>
        <w:jc w:val="right"/>
      </w:pPr>
      <w:r w:rsidRPr="00331B9E">
        <w:rPr>
          <w:rFonts w:ascii="Arial" w:eastAsia="Arial" w:hAnsi="Arial" w:cs="Arial"/>
          <w:sz w:val="16"/>
          <w:szCs w:val="16"/>
          <w:lang w:val="pl"/>
        </w:rPr>
        <w:t xml:space="preserve">................................................ </w:t>
      </w:r>
    </w:p>
    <w:p w14:paraId="6DE2B6EB" w14:textId="2FF02D05" w:rsidR="0099607A" w:rsidRPr="00331B9E" w:rsidRDefault="1F8273F1" w:rsidP="09A53789">
      <w:pPr>
        <w:jc w:val="right"/>
      </w:pPr>
      <w:r w:rsidRPr="00331B9E">
        <w:rPr>
          <w:rFonts w:ascii="Arial" w:eastAsia="Arial" w:hAnsi="Arial" w:cs="Arial"/>
          <w:sz w:val="16"/>
          <w:szCs w:val="16"/>
          <w:lang w:val="pl"/>
        </w:rPr>
        <w:t>Pieczęć i podpis Wykonawcy</w:t>
      </w:r>
    </w:p>
    <w:p w14:paraId="2F771ABF" w14:textId="12E96BC4" w:rsidR="006E3537" w:rsidRPr="00331B9E" w:rsidRDefault="5E241A2C" w:rsidP="64BA4A69">
      <w:pPr>
        <w:rPr>
          <w:rFonts w:ascii="Arial" w:hAnsi="Arial" w:cs="Arial"/>
          <w:b/>
          <w:bCs/>
        </w:rPr>
      </w:pPr>
      <w:r w:rsidRPr="00331B9E">
        <w:rPr>
          <w:rFonts w:ascii="Arial" w:hAnsi="Arial" w:cs="Arial"/>
          <w:b/>
          <w:bCs/>
        </w:rPr>
        <w:lastRenderedPageBreak/>
        <w:t xml:space="preserve">Załącznik 2 do Zapytania ofertowego nr </w:t>
      </w:r>
      <w:r w:rsidR="00A5034C" w:rsidRPr="00A5034C">
        <w:rPr>
          <w:rFonts w:ascii="Arial" w:hAnsi="Arial" w:cs="Arial"/>
          <w:b/>
          <w:bCs/>
        </w:rPr>
        <w:t>Z20</w:t>
      </w:r>
      <w:r w:rsidR="000E1EE0" w:rsidRPr="00A5034C">
        <w:rPr>
          <w:rFonts w:ascii="Arial" w:hAnsi="Arial" w:cs="Arial"/>
          <w:b/>
          <w:bCs/>
        </w:rPr>
        <w:t xml:space="preserve">/2025 dnia </w:t>
      </w:r>
      <w:r w:rsidR="000C32E2">
        <w:rPr>
          <w:rFonts w:ascii="Arial" w:hAnsi="Arial" w:cs="Arial"/>
          <w:b/>
          <w:bCs/>
        </w:rPr>
        <w:t>30</w:t>
      </w:r>
      <w:r w:rsidR="00A5034C" w:rsidRPr="00A5034C">
        <w:rPr>
          <w:rFonts w:ascii="Arial" w:hAnsi="Arial" w:cs="Arial"/>
          <w:b/>
          <w:bCs/>
        </w:rPr>
        <w:t>.10.2025</w:t>
      </w:r>
      <w:r w:rsidR="00520FB8" w:rsidRPr="00A5034C">
        <w:rPr>
          <w:rFonts w:ascii="Arial" w:hAnsi="Arial" w:cs="Arial"/>
          <w:b/>
          <w:bCs/>
        </w:rPr>
        <w:t xml:space="preserve"> r.</w:t>
      </w:r>
    </w:p>
    <w:p w14:paraId="0749E922" w14:textId="77777777" w:rsidR="006E3537" w:rsidRPr="00331B9E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331B9E">
        <w:rPr>
          <w:rFonts w:ascii="Arial" w:hAnsi="Arial" w:cs="Arial"/>
          <w:b/>
        </w:rPr>
        <w:t>Oświadczenie o braku powiązań kapitałowych i osobowych</w:t>
      </w:r>
    </w:p>
    <w:p w14:paraId="3981655D" w14:textId="77777777" w:rsidR="006E3537" w:rsidRPr="00331B9E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41A7A7A" w14:textId="77777777" w:rsidR="006E3537" w:rsidRPr="00331B9E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76D95E0D" w14:textId="77777777" w:rsidR="006E3537" w:rsidRPr="00331B9E" w:rsidRDefault="006E3537" w:rsidP="006E3537">
      <w:pPr>
        <w:rPr>
          <w:rFonts w:ascii="Arial" w:hAnsi="Arial" w:cs="Arial"/>
          <w:lang w:eastAsia="pl-PL"/>
        </w:rPr>
      </w:pPr>
    </w:p>
    <w:p w14:paraId="0BFA20B9" w14:textId="77777777" w:rsidR="006E3537" w:rsidRPr="00331B9E" w:rsidRDefault="006E3537" w:rsidP="006E3537">
      <w:pPr>
        <w:suppressAutoHyphens w:val="0"/>
        <w:jc w:val="center"/>
        <w:rPr>
          <w:rFonts w:ascii="Arial" w:hAnsi="Arial" w:cs="Arial"/>
          <w:b/>
        </w:rPr>
      </w:pPr>
      <w:r w:rsidRPr="00331B9E">
        <w:rPr>
          <w:rFonts w:ascii="Arial" w:hAnsi="Arial" w:cs="Arial"/>
          <w:b/>
        </w:rPr>
        <w:t>Oświadczenie o braku powiązań kapitałowych i osobowych</w:t>
      </w:r>
    </w:p>
    <w:p w14:paraId="15C60066" w14:textId="77777777" w:rsidR="006E3537" w:rsidRPr="00331B9E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809FC74" w14:textId="77777777" w:rsidR="006E3537" w:rsidRPr="00331B9E" w:rsidRDefault="006E3537" w:rsidP="006E3537">
      <w:pPr>
        <w:rPr>
          <w:rFonts w:ascii="Arial" w:hAnsi="Arial" w:cs="Arial"/>
          <w:lang w:eastAsia="pl-PL"/>
        </w:rPr>
      </w:pPr>
    </w:p>
    <w:p w14:paraId="6226DF35" w14:textId="77777777" w:rsidR="006E3537" w:rsidRPr="00331B9E" w:rsidRDefault="006E3537" w:rsidP="006E3537">
      <w:pPr>
        <w:rPr>
          <w:rFonts w:ascii="Arial" w:hAnsi="Arial" w:cs="Arial"/>
          <w:lang w:eastAsia="pl-PL"/>
        </w:rPr>
      </w:pPr>
      <w:r w:rsidRPr="00331B9E">
        <w:rPr>
          <w:rFonts w:ascii="Arial" w:hAnsi="Arial" w:cs="Arial"/>
          <w:lang w:eastAsia="pl-PL"/>
        </w:rPr>
        <w:t xml:space="preserve">Ja niżej podpisany(a) </w:t>
      </w:r>
    </w:p>
    <w:p w14:paraId="084DD1C5" w14:textId="77777777" w:rsidR="006E3537" w:rsidRPr="00331B9E" w:rsidRDefault="006E3537" w:rsidP="006E3537">
      <w:pPr>
        <w:jc w:val="both"/>
        <w:rPr>
          <w:rFonts w:ascii="Arial" w:hAnsi="Arial" w:cs="Arial"/>
          <w:lang w:eastAsia="pl-PL"/>
        </w:rPr>
      </w:pPr>
    </w:p>
    <w:p w14:paraId="2C751A0E" w14:textId="77777777" w:rsidR="006E3537" w:rsidRPr="00331B9E" w:rsidRDefault="006E3537" w:rsidP="006E3537">
      <w:pPr>
        <w:jc w:val="both"/>
        <w:rPr>
          <w:rFonts w:ascii="Arial" w:hAnsi="Arial" w:cs="Arial"/>
          <w:lang w:eastAsia="pl-PL"/>
        </w:rPr>
      </w:pPr>
    </w:p>
    <w:p w14:paraId="23755A5D" w14:textId="77777777" w:rsidR="006E3537" w:rsidRPr="00331B9E" w:rsidRDefault="006E3537" w:rsidP="006E3537">
      <w:pPr>
        <w:jc w:val="both"/>
        <w:rPr>
          <w:rFonts w:ascii="Arial" w:hAnsi="Arial" w:cs="Arial"/>
          <w:lang w:eastAsia="pl-PL"/>
        </w:rPr>
      </w:pPr>
      <w:r w:rsidRPr="00331B9E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14:paraId="68185C01" w14:textId="77777777" w:rsidR="006E3537" w:rsidRPr="00331B9E" w:rsidRDefault="006E3537" w:rsidP="006E3537">
      <w:pPr>
        <w:jc w:val="both"/>
        <w:rPr>
          <w:rFonts w:ascii="Arial" w:hAnsi="Arial" w:cs="Arial"/>
          <w:lang w:eastAsia="pl-PL"/>
        </w:rPr>
      </w:pPr>
      <w:r w:rsidRPr="00331B9E">
        <w:rPr>
          <w:rFonts w:ascii="Arial" w:hAnsi="Arial" w:cs="Arial"/>
          <w:lang w:eastAsia="pl-PL"/>
        </w:rPr>
        <w:t>oświadczam, że jako Wykonawca jestem/nie jestem (</w:t>
      </w:r>
      <w:r w:rsidRPr="008C575C">
        <w:rPr>
          <w:rFonts w:ascii="Arial" w:hAnsi="Arial" w:cs="Arial"/>
          <w:b/>
          <w:lang w:eastAsia="pl-PL"/>
        </w:rPr>
        <w:t>niepotrzebne skreślić</w:t>
      </w:r>
      <w:r w:rsidRPr="00331B9E">
        <w:rPr>
          <w:rFonts w:ascii="Arial" w:hAnsi="Arial" w:cs="Arial"/>
          <w:lang w:eastAsia="pl-PL"/>
        </w:rPr>
        <w:t xml:space="preserve">) powiązany osobowo lub kapitałowo z Zamawiającym. </w:t>
      </w:r>
    </w:p>
    <w:p w14:paraId="098E7160" w14:textId="77777777" w:rsidR="006E3537" w:rsidRPr="00331B9E" w:rsidRDefault="006E3537" w:rsidP="006E3537">
      <w:pPr>
        <w:jc w:val="both"/>
        <w:rPr>
          <w:rFonts w:ascii="Arial" w:hAnsi="Arial" w:cs="Arial"/>
          <w:lang w:eastAsia="pl-PL"/>
        </w:rPr>
      </w:pPr>
    </w:p>
    <w:p w14:paraId="38A02FA4" w14:textId="77777777" w:rsidR="006E3537" w:rsidRPr="00331B9E" w:rsidRDefault="006E3537" w:rsidP="006E3537">
      <w:pPr>
        <w:jc w:val="both"/>
        <w:rPr>
          <w:rFonts w:ascii="Arial" w:hAnsi="Arial" w:cs="Arial"/>
          <w:lang w:eastAsia="pl-PL"/>
        </w:rPr>
      </w:pPr>
      <w:r w:rsidRPr="00331B9E">
        <w:rPr>
          <w:rFonts w:ascii="Arial" w:hAnsi="Arial" w:cs="Arial"/>
          <w:lang w:eastAsia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4507028" w14:textId="77777777" w:rsidR="006E3537" w:rsidRPr="00331B9E" w:rsidRDefault="006E3537" w:rsidP="006E3537">
      <w:pPr>
        <w:jc w:val="both"/>
        <w:rPr>
          <w:rFonts w:ascii="Arial" w:hAnsi="Arial" w:cs="Arial"/>
          <w:lang w:eastAsia="pl-PL"/>
        </w:rPr>
      </w:pPr>
      <w:r w:rsidRPr="00331B9E">
        <w:rPr>
          <w:rFonts w:ascii="Arial" w:hAnsi="Arial" w:cs="Arial"/>
          <w:lang w:eastAsia="pl-PL"/>
        </w:rPr>
        <w:t xml:space="preserve">a) uczestniczeniu w spółce jako wspólnik spółki cywilnej lub spółki osobowej; </w:t>
      </w:r>
    </w:p>
    <w:p w14:paraId="4CEB969B" w14:textId="77777777" w:rsidR="006E3537" w:rsidRPr="00331B9E" w:rsidRDefault="006E3537" w:rsidP="006E3537">
      <w:pPr>
        <w:jc w:val="both"/>
        <w:rPr>
          <w:rFonts w:ascii="Arial" w:hAnsi="Arial" w:cs="Arial"/>
          <w:lang w:eastAsia="pl-PL"/>
        </w:rPr>
      </w:pPr>
      <w:r w:rsidRPr="00331B9E">
        <w:rPr>
          <w:rFonts w:ascii="Arial" w:hAnsi="Arial" w:cs="Arial"/>
          <w:lang w:eastAsia="pl-PL"/>
        </w:rPr>
        <w:t xml:space="preserve">b) posiadaniu co najmniej 10% udziałów lub akcji; </w:t>
      </w:r>
    </w:p>
    <w:p w14:paraId="04FD9DB1" w14:textId="77777777" w:rsidR="006E3537" w:rsidRPr="00331B9E" w:rsidRDefault="006E3537" w:rsidP="006E3537">
      <w:pPr>
        <w:jc w:val="both"/>
        <w:rPr>
          <w:rFonts w:ascii="Arial" w:hAnsi="Arial" w:cs="Arial"/>
          <w:lang w:eastAsia="pl-PL"/>
        </w:rPr>
      </w:pPr>
      <w:r w:rsidRPr="00331B9E">
        <w:rPr>
          <w:rFonts w:ascii="Arial" w:hAnsi="Arial" w:cs="Arial"/>
          <w:lang w:eastAsia="pl-PL"/>
        </w:rPr>
        <w:t xml:space="preserve">c) pełnieniu funkcji członka organu nadzorczego lub zarządzającego, prokurenta, pełnomocnika; </w:t>
      </w:r>
    </w:p>
    <w:p w14:paraId="10973990" w14:textId="77777777" w:rsidR="006E3537" w:rsidRPr="00331B9E" w:rsidRDefault="006E3537" w:rsidP="006E3537">
      <w:pPr>
        <w:jc w:val="both"/>
        <w:rPr>
          <w:rFonts w:ascii="Arial" w:hAnsi="Arial" w:cs="Arial"/>
          <w:lang w:eastAsia="pl-PL"/>
        </w:rPr>
      </w:pPr>
      <w:r w:rsidRPr="00331B9E">
        <w:rPr>
          <w:rFonts w:ascii="Arial" w:hAnsi="Arial" w:cs="Arial"/>
          <w:lang w:eastAsia="pl-PL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4880DE0" w14:textId="77777777" w:rsidR="006E3537" w:rsidRPr="00331B9E" w:rsidRDefault="006E3537" w:rsidP="006E3537">
      <w:pPr>
        <w:rPr>
          <w:rFonts w:ascii="Arial" w:hAnsi="Arial" w:cs="Arial"/>
          <w:lang w:eastAsia="pl-PL"/>
        </w:rPr>
      </w:pPr>
    </w:p>
    <w:p w14:paraId="42890592" w14:textId="77777777" w:rsidR="006E3537" w:rsidRPr="00331B9E" w:rsidRDefault="006E3537" w:rsidP="006E3537">
      <w:pPr>
        <w:rPr>
          <w:rFonts w:ascii="Arial" w:hAnsi="Arial" w:cs="Arial"/>
          <w:lang w:eastAsia="pl-PL"/>
        </w:rPr>
      </w:pPr>
    </w:p>
    <w:p w14:paraId="1DA7788D" w14:textId="77777777" w:rsidR="006E3537" w:rsidRPr="00331B9E" w:rsidRDefault="006E3537" w:rsidP="006E3537">
      <w:pPr>
        <w:rPr>
          <w:rFonts w:ascii="Arial" w:hAnsi="Arial" w:cs="Arial"/>
          <w:lang w:eastAsia="pl-PL"/>
        </w:rPr>
      </w:pPr>
    </w:p>
    <w:p w14:paraId="3CC869C7" w14:textId="77777777" w:rsidR="006E3537" w:rsidRPr="00331B9E" w:rsidRDefault="006E3537" w:rsidP="006E3537">
      <w:pPr>
        <w:rPr>
          <w:rFonts w:ascii="Arial" w:hAnsi="Arial" w:cs="Arial"/>
          <w:lang w:eastAsia="pl-PL"/>
        </w:rPr>
      </w:pPr>
    </w:p>
    <w:p w14:paraId="6F8EC5BE" w14:textId="77777777" w:rsidR="006E3537" w:rsidRPr="00331B9E" w:rsidRDefault="006E3537" w:rsidP="006E3537">
      <w:pPr>
        <w:rPr>
          <w:rFonts w:ascii="Arial" w:hAnsi="Arial" w:cs="Arial"/>
        </w:rPr>
      </w:pPr>
      <w:r w:rsidRPr="00331B9E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  <w:r w:rsidRPr="00331B9E">
        <w:rPr>
          <w:rFonts w:ascii="Arial" w:hAnsi="Arial" w:cs="Arial"/>
        </w:rPr>
        <w:t>…………………………dnia ……………….r.</w:t>
      </w:r>
    </w:p>
    <w:p w14:paraId="5344EAAE" w14:textId="77777777" w:rsidR="006E3537" w:rsidRPr="00331B9E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331B9E">
        <w:rPr>
          <w:rFonts w:ascii="Arial" w:hAnsi="Arial" w:cs="Arial"/>
          <w:sz w:val="16"/>
          <w:szCs w:val="16"/>
        </w:rPr>
        <w:t xml:space="preserve"> (miejscowość)</w:t>
      </w:r>
      <w:r w:rsidRPr="00331B9E">
        <w:rPr>
          <w:rFonts w:ascii="Arial" w:hAnsi="Arial" w:cs="Arial"/>
          <w:sz w:val="16"/>
          <w:szCs w:val="16"/>
        </w:rPr>
        <w:tab/>
      </w:r>
    </w:p>
    <w:p w14:paraId="15EBFB57" w14:textId="77777777" w:rsidR="006E3537" w:rsidRPr="00331B9E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19160230" w14:textId="77777777" w:rsidR="006E3537" w:rsidRPr="00331B9E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331B9E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7C5EAD25" w14:textId="77777777" w:rsidR="006E3537" w:rsidRPr="00331B9E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331B9E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25701B" w14:textId="77777777" w:rsidR="006E3537" w:rsidRPr="00331B9E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524AABD3" w14:textId="77777777" w:rsidR="006E3537" w:rsidRPr="00331B9E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5AEACB3" w14:textId="77777777" w:rsidR="006E3537" w:rsidRPr="00331B9E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92409D8" w14:textId="77777777" w:rsidR="006E3537" w:rsidRPr="00331B9E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269A93DD" w14:textId="77777777" w:rsidR="006E3537" w:rsidRPr="00331B9E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3274A72" w14:textId="77777777" w:rsidR="006E3537" w:rsidRPr="00331B9E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55FC3FD" w14:textId="77777777" w:rsidR="006E3537" w:rsidRPr="00331B9E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0E96D6B" w14:textId="77777777" w:rsidR="0099607A" w:rsidRPr="00331B9E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1774AC" w14:textId="77777777" w:rsidR="0099607A" w:rsidRPr="00331B9E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CE392F2" w14:textId="77777777" w:rsidR="0099607A" w:rsidRPr="00331B9E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51892B0D" w14:textId="77777777" w:rsidR="0099607A" w:rsidRPr="00331B9E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16456319" w14:textId="1E65FBE1" w:rsidR="0099607A" w:rsidRPr="00331B9E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97C9A84" w14:textId="4C408CA3" w:rsidR="006E3537" w:rsidRPr="00331B9E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36020BB" w14:textId="79D485C4" w:rsidR="006E3537" w:rsidRPr="00331B9E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91C9641" w14:textId="08BD24BE" w:rsidR="006E3537" w:rsidRPr="00331B9E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5B373A6E" w14:textId="70C96AA5" w:rsidR="006E3537" w:rsidRPr="00331B9E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A0D303A" w14:textId="67001DAD" w:rsidR="006E3537" w:rsidRPr="00331B9E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EF77398" w14:textId="07F134AC" w:rsidR="0099607A" w:rsidRPr="00331B9E" w:rsidRDefault="0099607A" w:rsidP="64BA4A69">
      <w:pPr>
        <w:tabs>
          <w:tab w:val="left" w:pos="7230"/>
        </w:tabs>
        <w:rPr>
          <w:rFonts w:ascii="Arial" w:hAnsi="Arial" w:cs="Arial"/>
        </w:rPr>
      </w:pPr>
    </w:p>
    <w:p w14:paraId="7E8387A9" w14:textId="7C616660" w:rsidR="00562297" w:rsidRPr="00331B9E" w:rsidRDefault="00562297" w:rsidP="3E008DF4">
      <w:pPr>
        <w:jc w:val="both"/>
        <w:rPr>
          <w:rFonts w:ascii="Arial" w:hAnsi="Arial" w:cs="Arial"/>
          <w:b/>
          <w:bCs/>
        </w:rPr>
      </w:pPr>
    </w:p>
    <w:p w14:paraId="134A1E25" w14:textId="77777777" w:rsidR="00FA02B4" w:rsidRPr="00331B9E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 w:rsidRPr="00331B9E">
        <w:rPr>
          <w:rFonts w:ascii="Arial" w:hAnsi="Arial" w:cs="Arial"/>
          <w:b/>
          <w:bCs/>
        </w:rPr>
        <w:br w:type="page"/>
      </w:r>
    </w:p>
    <w:p w14:paraId="71426E9F" w14:textId="2B926E87" w:rsidR="45CBA40C" w:rsidRPr="00331B9E" w:rsidRDefault="45CBA40C" w:rsidP="159CE55F">
      <w:pPr>
        <w:jc w:val="both"/>
      </w:pPr>
      <w:r w:rsidRPr="00331B9E">
        <w:rPr>
          <w:rFonts w:ascii="Arial" w:eastAsia="Arial" w:hAnsi="Arial" w:cs="Arial"/>
          <w:b/>
          <w:bCs/>
          <w:lang w:val="pl"/>
        </w:rPr>
        <w:lastRenderedPageBreak/>
        <w:t>Załącznik 3 do Zapytania</w:t>
      </w:r>
      <w:r w:rsidR="000E1EE0">
        <w:rPr>
          <w:rFonts w:ascii="Arial" w:eastAsia="Arial" w:hAnsi="Arial" w:cs="Arial"/>
          <w:b/>
          <w:bCs/>
          <w:lang w:val="pl"/>
        </w:rPr>
        <w:t xml:space="preserve"> ofertowego nr </w:t>
      </w:r>
      <w:r w:rsidR="00A5034C" w:rsidRPr="00A5034C">
        <w:rPr>
          <w:rFonts w:ascii="Arial" w:eastAsia="Arial" w:hAnsi="Arial" w:cs="Arial"/>
          <w:b/>
          <w:bCs/>
          <w:lang w:val="pl"/>
        </w:rPr>
        <w:t>Z20</w:t>
      </w:r>
      <w:r w:rsidR="000E1EE0" w:rsidRPr="00A5034C">
        <w:rPr>
          <w:rFonts w:ascii="Arial" w:eastAsia="Arial" w:hAnsi="Arial" w:cs="Arial"/>
          <w:b/>
          <w:bCs/>
          <w:lang w:val="pl"/>
        </w:rPr>
        <w:t xml:space="preserve">/2025 z dnia </w:t>
      </w:r>
      <w:r w:rsidR="000C32E2">
        <w:rPr>
          <w:rFonts w:ascii="Arial" w:eastAsia="Arial" w:hAnsi="Arial" w:cs="Arial"/>
          <w:b/>
          <w:bCs/>
          <w:lang w:val="pl"/>
        </w:rPr>
        <w:t>30</w:t>
      </w:r>
      <w:r w:rsidR="00A5034C" w:rsidRPr="00A5034C">
        <w:rPr>
          <w:rFonts w:ascii="Arial" w:eastAsia="Arial" w:hAnsi="Arial" w:cs="Arial"/>
          <w:b/>
          <w:bCs/>
          <w:lang w:val="pl"/>
        </w:rPr>
        <w:t xml:space="preserve">.10.2025r. </w:t>
      </w:r>
      <w:r w:rsidRPr="00331B9E">
        <w:rPr>
          <w:rFonts w:ascii="Arial" w:eastAsia="Arial" w:hAnsi="Arial" w:cs="Arial"/>
          <w:b/>
          <w:bCs/>
          <w:lang w:val="pl"/>
        </w:rPr>
        <w:t>– Oświadczenie o spełnieniu warunków udziału w zapytaniu</w:t>
      </w:r>
    </w:p>
    <w:p w14:paraId="233ED91E" w14:textId="3F1E354E" w:rsidR="45CBA40C" w:rsidRPr="00331B9E" w:rsidRDefault="45CBA40C" w:rsidP="159CE55F">
      <w:r w:rsidRPr="00331B9E">
        <w:rPr>
          <w:rFonts w:ascii="Arial" w:eastAsia="Arial" w:hAnsi="Arial" w:cs="Arial"/>
          <w:lang w:val="pl"/>
        </w:rPr>
        <w:t xml:space="preserve"> </w:t>
      </w:r>
    </w:p>
    <w:p w14:paraId="2B39A350" w14:textId="654C6FE7" w:rsidR="45CBA40C" w:rsidRPr="00331B9E" w:rsidRDefault="45CBA40C" w:rsidP="159CE55F">
      <w:r w:rsidRPr="00331B9E">
        <w:rPr>
          <w:rFonts w:ascii="Arial" w:eastAsia="Arial" w:hAnsi="Arial" w:cs="Arial"/>
          <w:lang w:val="pl"/>
        </w:rPr>
        <w:t xml:space="preserve"> </w:t>
      </w:r>
    </w:p>
    <w:p w14:paraId="7B3686DC" w14:textId="6B280A40" w:rsidR="45CBA40C" w:rsidRPr="00331B9E" w:rsidRDefault="45CBA40C" w:rsidP="159CE55F">
      <w:pPr>
        <w:jc w:val="center"/>
      </w:pPr>
      <w:r w:rsidRPr="00331B9E">
        <w:rPr>
          <w:rFonts w:ascii="Arial" w:eastAsia="Arial" w:hAnsi="Arial" w:cs="Arial"/>
          <w:b/>
          <w:bCs/>
          <w:lang w:val="pl"/>
        </w:rPr>
        <w:t>Oświadczenie o spełnieniu warunków udziału w zapytaniu</w:t>
      </w:r>
    </w:p>
    <w:p w14:paraId="7A31F2A5" w14:textId="151460C7" w:rsidR="45CBA40C" w:rsidRPr="00331B9E" w:rsidRDefault="45CBA40C" w:rsidP="159CE55F">
      <w:pPr>
        <w:jc w:val="center"/>
      </w:pPr>
      <w:r w:rsidRPr="00331B9E">
        <w:rPr>
          <w:rFonts w:ascii="Arial" w:eastAsia="Arial" w:hAnsi="Arial" w:cs="Arial"/>
          <w:b/>
          <w:bCs/>
          <w:lang w:val="pl"/>
        </w:rPr>
        <w:t xml:space="preserve">POZACENOWE KRYTERIA OCENY </w:t>
      </w:r>
    </w:p>
    <w:p w14:paraId="1187D178" w14:textId="114CA071" w:rsidR="45CBA40C" w:rsidRPr="00331B9E" w:rsidRDefault="45CBA40C" w:rsidP="159CE55F">
      <w:pPr>
        <w:jc w:val="center"/>
      </w:pPr>
      <w:r w:rsidRPr="00331B9E">
        <w:rPr>
          <w:rFonts w:ascii="Arial" w:eastAsia="Arial" w:hAnsi="Arial" w:cs="Arial"/>
          <w:b/>
          <w:bCs/>
          <w:lang w:val="pl"/>
        </w:rPr>
        <w:t xml:space="preserve"> </w:t>
      </w:r>
    </w:p>
    <w:p w14:paraId="5FA0AFFF" w14:textId="5D9873BD" w:rsidR="45CBA40C" w:rsidRPr="00331B9E" w:rsidRDefault="45CBA40C" w:rsidP="159CE55F">
      <w:r w:rsidRPr="00331B9E">
        <w:rPr>
          <w:rFonts w:ascii="Arial" w:eastAsia="Arial" w:hAnsi="Arial" w:cs="Arial"/>
          <w:lang w:val="pl"/>
        </w:rPr>
        <w:t xml:space="preserve"> </w:t>
      </w:r>
    </w:p>
    <w:p w14:paraId="25F763BC" w14:textId="1E228D67" w:rsidR="45CBA40C" w:rsidRPr="00331B9E" w:rsidRDefault="45CBA40C" w:rsidP="159CE55F">
      <w:r w:rsidRPr="00331B9E">
        <w:rPr>
          <w:rFonts w:ascii="Arial" w:eastAsia="Arial" w:hAnsi="Arial" w:cs="Arial"/>
          <w:b/>
          <w:bCs/>
          <w:lang w:val="pl"/>
        </w:rPr>
        <w:t xml:space="preserve"> </w:t>
      </w:r>
    </w:p>
    <w:p w14:paraId="19CDCDD7" w14:textId="4368C592" w:rsidR="45CBA40C" w:rsidRPr="00331B9E" w:rsidRDefault="45CBA40C" w:rsidP="159CE55F">
      <w:r w:rsidRPr="00331B9E">
        <w:rPr>
          <w:rFonts w:ascii="Arial" w:eastAsia="Arial" w:hAnsi="Arial" w:cs="Arial"/>
          <w:b/>
          <w:bCs/>
          <w:lang w:val="pl"/>
        </w:rPr>
        <w:t xml:space="preserve"> </w:t>
      </w:r>
    </w:p>
    <w:p w14:paraId="2D573FD0" w14:textId="06B017B1" w:rsidR="45CBA40C" w:rsidRPr="00331B9E" w:rsidRDefault="45CBA40C" w:rsidP="159CE55F">
      <w:r w:rsidRPr="00331B9E">
        <w:rPr>
          <w:rFonts w:ascii="Arial" w:eastAsia="Arial" w:hAnsi="Arial" w:cs="Arial"/>
          <w:lang w:val="pl"/>
        </w:rPr>
        <w:t xml:space="preserve">Ja niżej podpisany(a) </w:t>
      </w:r>
    </w:p>
    <w:p w14:paraId="64998D4A" w14:textId="311B449D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53A53E7E" w14:textId="107206C2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>……………………………………………………..</w:t>
      </w:r>
    </w:p>
    <w:p w14:paraId="03B7992F" w14:textId="575C8385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40511467" w14:textId="11E65B84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>oświadczam, że:</w:t>
      </w:r>
    </w:p>
    <w:p w14:paraId="1E5B93D2" w14:textId="57F1865F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4FF90254" w14:textId="1082B5C2" w:rsidR="45CBA40C" w:rsidRDefault="45CBA40C" w:rsidP="159CE55F">
      <w:pPr>
        <w:tabs>
          <w:tab w:val="left" w:pos="7230"/>
        </w:tabs>
        <w:jc w:val="both"/>
        <w:rPr>
          <w:rFonts w:ascii="Arial" w:eastAsia="Arial" w:hAnsi="Arial" w:cs="Arial"/>
          <w:b/>
          <w:bCs/>
          <w:i/>
          <w:iCs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- firma którą reprezentuję dysponuje odpowiednim potencjałem organizacyjnym i osobami zdolnymi do wykonania zamówienia </w:t>
      </w:r>
      <w:r w:rsidRPr="00331B9E">
        <w:rPr>
          <w:rFonts w:ascii="Arial" w:eastAsia="Arial" w:hAnsi="Arial" w:cs="Arial"/>
          <w:b/>
          <w:bCs/>
          <w:lang w:val="pl"/>
        </w:rPr>
        <w:t>………………(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wpisać TAK lub NIE)</w:t>
      </w:r>
    </w:p>
    <w:p w14:paraId="0BEE9380" w14:textId="77777777" w:rsidR="00582E2B" w:rsidRDefault="00582E2B" w:rsidP="159CE55F">
      <w:pPr>
        <w:tabs>
          <w:tab w:val="left" w:pos="7230"/>
        </w:tabs>
        <w:jc w:val="both"/>
        <w:rPr>
          <w:rFonts w:ascii="Arial" w:eastAsia="Arial" w:hAnsi="Arial" w:cs="Arial"/>
          <w:b/>
          <w:bCs/>
          <w:i/>
          <w:iCs/>
          <w:lang w:val="pl"/>
        </w:rPr>
      </w:pPr>
    </w:p>
    <w:p w14:paraId="11EE5D2C" w14:textId="77777777" w:rsidR="00582E2B" w:rsidRDefault="00582E2B" w:rsidP="00582E2B">
      <w:pPr>
        <w:tabs>
          <w:tab w:val="left" w:pos="7230"/>
        </w:tabs>
        <w:jc w:val="both"/>
        <w:rPr>
          <w:rFonts w:ascii="Arial" w:eastAsia="Arial" w:hAnsi="Arial" w:cs="Arial"/>
          <w:b/>
          <w:bCs/>
          <w:i/>
          <w:iCs/>
          <w:lang w:val="pl"/>
        </w:rPr>
      </w:pPr>
    </w:p>
    <w:p w14:paraId="00791271" w14:textId="77777777" w:rsidR="00582E2B" w:rsidRPr="003167C6" w:rsidRDefault="00582E2B" w:rsidP="00582E2B">
      <w:pPr>
        <w:tabs>
          <w:tab w:val="left" w:pos="7230"/>
        </w:tabs>
        <w:jc w:val="both"/>
      </w:pPr>
      <w:r w:rsidRPr="003167C6">
        <w:rPr>
          <w:rFonts w:ascii="Arial" w:eastAsia="Arial" w:hAnsi="Arial" w:cs="Arial"/>
          <w:lang w:val="pl"/>
        </w:rPr>
        <w:t xml:space="preserve">- firma którą reprezentuję prowadzi działalność od minimum 5 lat </w:t>
      </w:r>
      <w:r w:rsidRPr="003167C6">
        <w:rPr>
          <w:rFonts w:ascii="Arial" w:eastAsia="Arial" w:hAnsi="Arial" w:cs="Arial"/>
          <w:b/>
          <w:bCs/>
          <w:lang w:val="pl"/>
        </w:rPr>
        <w:t>………………(</w:t>
      </w:r>
      <w:r w:rsidRPr="003167C6">
        <w:rPr>
          <w:rFonts w:ascii="Arial" w:eastAsia="Arial" w:hAnsi="Arial" w:cs="Arial"/>
          <w:b/>
          <w:bCs/>
          <w:i/>
          <w:iCs/>
          <w:lang w:val="pl"/>
        </w:rPr>
        <w:t>wpisać TAK lub NIE)</w:t>
      </w:r>
    </w:p>
    <w:p w14:paraId="3FC52808" w14:textId="77777777" w:rsidR="00582E2B" w:rsidRPr="003167C6" w:rsidRDefault="00582E2B" w:rsidP="00582E2B">
      <w:pPr>
        <w:tabs>
          <w:tab w:val="left" w:pos="7230"/>
        </w:tabs>
        <w:jc w:val="both"/>
      </w:pPr>
    </w:p>
    <w:p w14:paraId="099D907B" w14:textId="77777777" w:rsidR="00582E2B" w:rsidRPr="00331B9E" w:rsidRDefault="00582E2B" w:rsidP="00582E2B">
      <w:pPr>
        <w:tabs>
          <w:tab w:val="left" w:pos="7230"/>
        </w:tabs>
        <w:jc w:val="both"/>
      </w:pPr>
      <w:r w:rsidRPr="003167C6">
        <w:rPr>
          <w:rFonts w:ascii="Arial" w:eastAsia="Arial" w:hAnsi="Arial" w:cs="Arial"/>
          <w:lang w:val="pl"/>
        </w:rPr>
        <w:t xml:space="preserve">- firma którą reprezentuję dysponuje minimum 2 listami referencyjnymi </w:t>
      </w:r>
      <w:r w:rsidRPr="003167C6">
        <w:rPr>
          <w:rFonts w:ascii="Arial" w:eastAsia="Arial" w:hAnsi="Arial" w:cs="Arial"/>
          <w:b/>
          <w:bCs/>
          <w:lang w:val="pl"/>
        </w:rPr>
        <w:t>………………(</w:t>
      </w:r>
      <w:r w:rsidRPr="003167C6">
        <w:rPr>
          <w:rFonts w:ascii="Arial" w:eastAsia="Arial" w:hAnsi="Arial" w:cs="Arial"/>
          <w:b/>
          <w:bCs/>
          <w:i/>
          <w:iCs/>
          <w:lang w:val="pl"/>
        </w:rPr>
        <w:t>wpisać TAK lub NIE)</w:t>
      </w:r>
    </w:p>
    <w:p w14:paraId="60755FF0" w14:textId="77777777" w:rsidR="00582E2B" w:rsidRPr="00331B9E" w:rsidRDefault="00582E2B" w:rsidP="159CE55F">
      <w:pPr>
        <w:tabs>
          <w:tab w:val="left" w:pos="7230"/>
        </w:tabs>
        <w:jc w:val="both"/>
      </w:pPr>
    </w:p>
    <w:p w14:paraId="2FB82EAE" w14:textId="5FB03C1B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520C3703" w14:textId="5756A0AA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lang w:val="pl"/>
        </w:rPr>
        <w:t xml:space="preserve">- system będący przedmiotem zapytania ofertowego będzie posiadać </w:t>
      </w:r>
      <w:r w:rsidR="07CFDA41" w:rsidRPr="00331B9E">
        <w:rPr>
          <w:rFonts w:ascii="Arial" w:eastAsia="Arial" w:hAnsi="Arial" w:cs="Arial"/>
          <w:lang w:val="pl"/>
        </w:rPr>
        <w:t>następującą architekturę</w:t>
      </w:r>
      <w:r w:rsidRPr="00331B9E">
        <w:rPr>
          <w:rFonts w:ascii="Arial" w:eastAsia="Arial" w:hAnsi="Arial" w:cs="Arial"/>
          <w:lang w:val="pl"/>
        </w:rPr>
        <w:t>:</w:t>
      </w:r>
    </w:p>
    <w:p w14:paraId="2868D221" w14:textId="73A515D1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i/>
          <w:iCs/>
          <w:lang w:val="pl"/>
        </w:rPr>
        <w:t>1.</w:t>
      </w:r>
      <w:r w:rsidR="73129DEA" w:rsidRPr="00331B9E">
        <w:rPr>
          <w:rFonts w:ascii="Arial" w:eastAsia="Arial" w:hAnsi="Arial" w:cs="Arial"/>
          <w:i/>
          <w:iCs/>
          <w:lang w:val="pl"/>
        </w:rPr>
        <w:t xml:space="preserve"> </w:t>
      </w:r>
      <w:r w:rsidR="70D30C7D" w:rsidRPr="00331B9E">
        <w:rPr>
          <w:rFonts w:ascii="Arial" w:eastAsia="Arial" w:hAnsi="Arial" w:cs="Arial"/>
          <w:i/>
          <w:iCs/>
          <w:lang w:val="pl"/>
        </w:rPr>
        <w:t>Moduł 1: Aplikacja mobilna (na systemy iOS i Android)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50D7B88E" w14:textId="51C18155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i/>
          <w:iCs/>
          <w:lang w:val="pl"/>
        </w:rPr>
        <w:t>2.</w:t>
      </w:r>
      <w:r w:rsidR="3BFA1A5F" w:rsidRPr="00331B9E">
        <w:rPr>
          <w:rFonts w:ascii="Arial" w:eastAsia="Arial" w:hAnsi="Arial" w:cs="Arial"/>
          <w:i/>
          <w:iCs/>
          <w:lang w:val="pl"/>
        </w:rPr>
        <w:t xml:space="preserve"> </w:t>
      </w:r>
      <w:r w:rsidR="2D55C1BE" w:rsidRPr="00331B9E">
        <w:rPr>
          <w:rFonts w:ascii="Arial" w:eastAsia="Arial" w:hAnsi="Arial" w:cs="Arial"/>
          <w:i/>
          <w:iCs/>
          <w:lang w:val="pl"/>
        </w:rPr>
        <w:t>Moduł 2: Panel administracyjny (dostępny przez przeglądarkę)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7C54D6C4" w14:textId="58AB5375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i/>
          <w:iCs/>
          <w:lang w:val="pl"/>
        </w:rPr>
        <w:t>3.</w:t>
      </w:r>
      <w:r w:rsidR="0F31E9AB" w:rsidRPr="00331B9E">
        <w:rPr>
          <w:rFonts w:ascii="Arial" w:eastAsia="Arial" w:hAnsi="Arial" w:cs="Arial"/>
          <w:i/>
          <w:iCs/>
          <w:lang w:val="pl"/>
        </w:rPr>
        <w:t xml:space="preserve"> </w:t>
      </w:r>
      <w:r w:rsidR="452973DF" w:rsidRPr="00331B9E">
        <w:rPr>
          <w:rFonts w:ascii="Arial" w:eastAsia="Arial" w:hAnsi="Arial" w:cs="Arial"/>
          <w:i/>
          <w:iCs/>
          <w:lang w:val="pl"/>
        </w:rPr>
        <w:t>Moduł 3: Aplikacja webowa (Centrum Zarządzania Kryzysowego)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14CE8A23" w14:textId="696E36CB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b/>
          <w:bCs/>
          <w:i/>
          <w:iCs/>
          <w:lang w:val="pl"/>
        </w:rPr>
        <w:t xml:space="preserve"> </w:t>
      </w:r>
    </w:p>
    <w:p w14:paraId="53DAA27C" w14:textId="47DC51A2" w:rsidR="45CBA40C" w:rsidRPr="00331B9E" w:rsidRDefault="45CBA40C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- system będący przedmiotem zapytania ofertowego będzie </w:t>
      </w:r>
      <w:r w:rsidR="3968CB16" w:rsidRPr="00331B9E">
        <w:rPr>
          <w:rFonts w:ascii="Arial" w:eastAsia="Arial" w:hAnsi="Arial" w:cs="Arial"/>
          <w:lang w:val="pl"/>
        </w:rPr>
        <w:t>posiadać następujące cechy i funkcje</w:t>
      </w:r>
      <w:r w:rsidRPr="00331B9E">
        <w:rPr>
          <w:rFonts w:ascii="Arial" w:eastAsia="Arial" w:hAnsi="Arial" w:cs="Arial"/>
          <w:lang w:val="pl"/>
        </w:rPr>
        <w:t xml:space="preserve">: </w:t>
      </w:r>
    </w:p>
    <w:p w14:paraId="5FA35AE9" w14:textId="0C577CC5" w:rsidR="62CA12BE" w:rsidRPr="00331B9E" w:rsidRDefault="62CA12BE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i/>
          <w:iCs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Pełne dostosowanie wizualne aplikacji do standardów identyfikacji wizualnej Caritas Polska 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C8A129D" w14:textId="229062DB" w:rsidR="62CA12BE" w:rsidRPr="00331B9E" w:rsidRDefault="62CA12BE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i/>
          <w:iCs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Brak limitu liczby użytkowników (pracowników i wolontariuszy) 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74235958" w14:textId="7B485EFD" w:rsidR="62CA12BE" w:rsidRPr="00331B9E" w:rsidRDefault="62CA12BE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i/>
          <w:iCs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Zapewnienie synchronizacji danych w czasie rzeczywistym pomiędzy wszystkimi modułami 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417836A2" w14:textId="5B7915D6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Profile użytkowników z uprawnieniami zgodnymi z hierarchią w systemie zarządzania kryzysowego</w:t>
      </w:r>
      <w:r w:rsidR="40FD622E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40FD622E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446E9BD" w14:textId="2E500136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Możliwość personalizacji ustawień, w tym tryb "</w:t>
      </w:r>
      <w:proofErr w:type="spellStart"/>
      <w:r w:rsidRPr="00331B9E">
        <w:rPr>
          <w:rFonts w:ascii="Arial" w:eastAsia="Arial" w:hAnsi="Arial" w:cs="Arial"/>
          <w:lang w:val="pl"/>
        </w:rPr>
        <w:t>override</w:t>
      </w:r>
      <w:proofErr w:type="spellEnd"/>
      <w:r w:rsidRPr="00331B9E">
        <w:rPr>
          <w:rFonts w:ascii="Arial" w:eastAsia="Arial" w:hAnsi="Arial" w:cs="Arial"/>
          <w:lang w:val="pl"/>
        </w:rPr>
        <w:t>" dla alarmów (możliwość włączenia alarmu dźwiękowego mimo wyciszenia telefonu)</w:t>
      </w:r>
      <w:r w:rsidR="18FA1BB1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18FA1BB1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7C2080B" w14:textId="4A47E272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Powiadomienia </w:t>
      </w:r>
      <w:proofErr w:type="spellStart"/>
      <w:r w:rsidRPr="00331B9E">
        <w:rPr>
          <w:rFonts w:ascii="Arial" w:eastAsia="Arial" w:hAnsi="Arial" w:cs="Arial"/>
          <w:lang w:val="pl"/>
        </w:rPr>
        <w:t>push</w:t>
      </w:r>
      <w:proofErr w:type="spellEnd"/>
      <w:r w:rsidRPr="00331B9E">
        <w:rPr>
          <w:rFonts w:ascii="Arial" w:eastAsia="Arial" w:hAnsi="Arial" w:cs="Arial"/>
          <w:lang w:val="pl"/>
        </w:rPr>
        <w:t xml:space="preserve"> dla wszystkich typów komunikatów</w:t>
      </w:r>
      <w:r w:rsidR="1E3BF865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1E3BF865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3E2F32CF" w14:textId="58EFB9A0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Przejrzysta lista otrzymanych powiadomień</w:t>
      </w:r>
      <w:r w:rsidR="1E3BF865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1E3BF865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959F3BA" w14:textId="720F5B3C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Alerty o zagrożeniach z możliwością </w:t>
      </w:r>
      <w:proofErr w:type="spellStart"/>
      <w:r w:rsidRPr="00331B9E">
        <w:rPr>
          <w:rFonts w:ascii="Arial" w:eastAsia="Arial" w:hAnsi="Arial" w:cs="Arial"/>
          <w:lang w:val="pl"/>
        </w:rPr>
        <w:t>geolokalizacji</w:t>
      </w:r>
      <w:proofErr w:type="spellEnd"/>
      <w:r w:rsidR="67AEB5F2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67AEB5F2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6D4BEA5" w14:textId="422D4C55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Funkcja alarmowa (przycisk "SOS") do natychmiastowego zgłaszania zagrożenia</w:t>
      </w:r>
      <w:r w:rsidR="67AEB5F2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67AEB5F2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7A89C90A" w14:textId="77DA0DD6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Możliwość zgłaszania zagrożeń (ze zdjęciem, opisem i lokalizacją</w:t>
      </w:r>
      <w:r w:rsidR="33274DF6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33274DF6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57BA360B" w14:textId="675A9501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proofErr w:type="spellStart"/>
      <w:r w:rsidRPr="00331B9E">
        <w:rPr>
          <w:rFonts w:ascii="Arial" w:eastAsia="Arial" w:hAnsi="Arial" w:cs="Arial"/>
          <w:lang w:val="pl"/>
        </w:rPr>
        <w:t>Geolokalizacja</w:t>
      </w:r>
      <w:proofErr w:type="spellEnd"/>
      <w:r w:rsidRPr="00331B9E">
        <w:rPr>
          <w:rFonts w:ascii="Arial" w:eastAsia="Arial" w:hAnsi="Arial" w:cs="Arial"/>
          <w:lang w:val="pl"/>
        </w:rPr>
        <w:t xml:space="preserve"> użytkowników i zgłaszanych zagrożeń na mapie</w:t>
      </w:r>
      <w:r w:rsidR="33274DF6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33274DF6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2363FBC" w14:textId="3EA3E5CF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Nawigacja do wskazanych punktów (np. najbliższego schronu, miejsca zbiórki)</w:t>
      </w:r>
      <w:r w:rsidR="7949EB31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7949EB31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22E3661" w14:textId="34DFD8CE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Baza wiedzy o bezpieczeństwie dostępna z poziomu aplikacji</w:t>
      </w:r>
      <w:r w:rsidR="6F07F3DE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6F07F3DE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4B123E3F" w14:textId="0ADA894E" w:rsidR="00872895" w:rsidRPr="00331B9E" w:rsidRDefault="00A57A9B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Baza sił i środków dostępna z poziomu aplikacji</w:t>
      </w:r>
      <w:r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19D7B2CA" w14:textId="0FACFE94" w:rsidR="00ED16FC" w:rsidRPr="00331B9E" w:rsidRDefault="00ED16FC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Edytor bazy siły i środków dostępny z poziomu aplikacji (dla uprawnionych użytkowników)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5A19DCB3" w14:textId="592E20CE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Dostęp do obowiązujących procedur wraz z interaktywnymi </w:t>
      </w:r>
      <w:proofErr w:type="spellStart"/>
      <w:r w:rsidRPr="00331B9E">
        <w:rPr>
          <w:rFonts w:ascii="Arial" w:eastAsia="Arial" w:hAnsi="Arial" w:cs="Arial"/>
          <w:lang w:val="pl"/>
        </w:rPr>
        <w:t>checklistami</w:t>
      </w:r>
      <w:proofErr w:type="spellEnd"/>
      <w:r w:rsidR="6F07F3DE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6F07F3DE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31C64781" w14:textId="1978251B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proofErr w:type="spellStart"/>
      <w:r w:rsidRPr="00331B9E">
        <w:rPr>
          <w:rFonts w:ascii="Arial" w:eastAsia="Arial" w:hAnsi="Arial" w:cs="Arial"/>
          <w:lang w:val="pl"/>
        </w:rPr>
        <w:t>Checklisty</w:t>
      </w:r>
      <w:proofErr w:type="spellEnd"/>
      <w:r w:rsidRPr="00331B9E">
        <w:rPr>
          <w:rFonts w:ascii="Arial" w:eastAsia="Arial" w:hAnsi="Arial" w:cs="Arial"/>
          <w:lang w:val="pl"/>
        </w:rPr>
        <w:t xml:space="preserve"> zadań przypisanych do użytkownika</w:t>
      </w:r>
      <w:r w:rsidR="66A1B763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66A1B763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CDD5242" w14:textId="645C5929" w:rsidR="0FC92A9D" w:rsidRPr="00331B9E" w:rsidRDefault="0FC92A9D" w:rsidP="159CE55F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lastRenderedPageBreak/>
        <w:t>Panel do komunikacji i współpracy między zdefiniowanymi użytkownikami, zsynchronizowany z aplikacją webową</w:t>
      </w:r>
      <w:r w:rsidR="3D2F0C25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3D2F0C25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558212B2" w14:textId="2EE02FC9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Zarządzanie kontami użytkowników, ich rolami i poziomami uprawnień (np. administrator, kierownik, członek zespołu)</w:t>
      </w:r>
      <w:r w:rsidR="4FA5AD2F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4FA5AD2F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37600214" w14:textId="3C486652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Możliwość tworzenia niestandardowych ról zgodnie ze strukturą Caritas Polska</w:t>
      </w:r>
      <w:r w:rsidR="2210207E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2210207E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15032179" w14:textId="0E91B0C1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Konfiguracja dostępu do poszczególnych modułów i funkcji dla różnych ról</w:t>
      </w:r>
      <w:r w:rsidR="386AAF92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386AAF92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334B30A5" w14:textId="68B9A013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Definiowanie typów komunikatów (informacyjne, ostrzegawcze, alarmowe), zadań i zagrożeń</w:t>
      </w:r>
      <w:r w:rsidR="0BD1CA66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0BD1CA66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222052D8" w14:textId="2A052217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Zarządzanie szablonami gotowych komunikatów i </w:t>
      </w:r>
      <w:proofErr w:type="spellStart"/>
      <w:r w:rsidRPr="00331B9E">
        <w:rPr>
          <w:rFonts w:ascii="Arial" w:eastAsia="Arial" w:hAnsi="Arial" w:cs="Arial"/>
          <w:lang w:val="pl"/>
        </w:rPr>
        <w:t>checklist</w:t>
      </w:r>
      <w:proofErr w:type="spellEnd"/>
      <w:r w:rsidR="25491621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25491621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10C58CE" w14:textId="4C4BCE99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Definiowanie lokalizacji (punktowe, obszarowe) i powiązanie ich z użytkownikami</w:t>
      </w:r>
      <w:r w:rsidR="50965BE6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50965BE6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7B39F69" w14:textId="1F9A7A4E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Oznaczanie stałych punktów na mapie (np. punkty ewakuacyjne, strefy bezpieczeństwa)</w:t>
      </w:r>
      <w:r w:rsidR="2CCA7AF0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2CCA7AF0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73A6F86B" w14:textId="64E1F805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Monitoring aktywności i logów systemowych</w:t>
      </w:r>
      <w:r w:rsidR="58D4BC2A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58D4BC2A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52C8E3EF" w14:textId="520C04FD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Centralny rejestr i edytor bazy wiedzy, procedur, instrukcji, scenariuszy zagrożeń i ćwiczeń</w:t>
      </w:r>
      <w:r w:rsidR="6CA94DCE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6CA94DCE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38B7ADD3" w14:textId="6715FCCF" w:rsidR="00ED16FC" w:rsidRPr="00331B9E" w:rsidRDefault="00ED16FC" w:rsidP="00ED16FC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Baza sił i środków dostępna z poziomu panelu administracyjnego</w:t>
      </w:r>
      <w:r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2E2E13BB" w14:textId="442662E7" w:rsidR="00ED16FC" w:rsidRPr="00331B9E" w:rsidRDefault="00ED16FC" w:rsidP="00ED16FC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Edytor bazy siły i środków dostępny z poziomu panelu administracyjnego (dla uprawnionych użytkowników)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4A778886" w14:textId="172DDDF2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Synchronizacja zarządzanych treści z aplikacją mobilną i webową</w:t>
      </w:r>
      <w:r w:rsidR="11E47FD6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11E47FD6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4C5826A2" w14:textId="14F6239D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Centralny widok umożliwiający monitorowanie statusu użytkowników, zgłoszeń, zadań, powiadomień i alarmów w czasie rzeczywistym</w:t>
      </w:r>
      <w:r w:rsidR="0028234C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0028234C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08248D6" w14:textId="2FE96D94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Wizualne wskaźniki poziomu gotowości i kluczowych metryk</w:t>
      </w:r>
      <w:r w:rsidR="00A57A9B" w:rsidRPr="00331B9E">
        <w:rPr>
          <w:rFonts w:ascii="Arial" w:eastAsia="Arial" w:hAnsi="Arial" w:cs="Arial"/>
          <w:lang w:val="pl"/>
        </w:rPr>
        <w:t>, w tym stanu i przydziału sił i środków</w:t>
      </w:r>
      <w:r w:rsidR="2EA79B04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2EA79B04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48C7EA38" w14:textId="0818EF7B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Moduł do tworzenia ocen ryzyka i analiz zagrożeń (w tym matryca ryzyka)</w:t>
      </w:r>
      <w:r w:rsidR="00A57A9B" w:rsidRPr="00331B9E">
        <w:rPr>
          <w:rFonts w:ascii="Arial" w:eastAsia="Arial" w:hAnsi="Arial" w:cs="Arial"/>
          <w:lang w:val="pl"/>
        </w:rPr>
        <w:t>, w tym wstępnego przydziału sił i środków</w:t>
      </w:r>
      <w:r w:rsidR="3075BE72"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="3075BE72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4C9F5FED" w14:textId="2935B467" w:rsidR="00B72680" w:rsidRPr="00331B9E" w:rsidRDefault="59938575" w:rsidP="00B72680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Narzędzia do opracowywania planów reagowania na różne scenariusze</w:t>
      </w:r>
      <w:r w:rsidR="00B72680" w:rsidRPr="00331B9E">
        <w:rPr>
          <w:rFonts w:ascii="Arial" w:eastAsia="Arial" w:hAnsi="Arial" w:cs="Arial"/>
        </w:rPr>
        <w:t xml:space="preserve"> w tym wstępnego przydzielenia sił i środków</w:t>
      </w:r>
      <w:r w:rsidR="73C22453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73C22453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34D26838" w14:textId="5028F0D5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Wirtualna przestrzeń robocza dla zespołów kryzysowych</w:t>
      </w:r>
      <w:r w:rsidR="4422DA72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4422DA72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40EA0E7D" w14:textId="7B479B25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Tablice </w:t>
      </w:r>
      <w:proofErr w:type="spellStart"/>
      <w:r w:rsidRPr="00331B9E">
        <w:rPr>
          <w:rFonts w:ascii="Arial" w:eastAsia="Arial" w:hAnsi="Arial" w:cs="Arial"/>
          <w:lang w:val="pl"/>
        </w:rPr>
        <w:t>Kanban</w:t>
      </w:r>
      <w:proofErr w:type="spellEnd"/>
      <w:r w:rsidRPr="00331B9E">
        <w:rPr>
          <w:rFonts w:ascii="Arial" w:eastAsia="Arial" w:hAnsi="Arial" w:cs="Arial"/>
          <w:lang w:val="pl"/>
        </w:rPr>
        <w:t xml:space="preserve"> i </w:t>
      </w:r>
      <w:proofErr w:type="spellStart"/>
      <w:r w:rsidRPr="00331B9E">
        <w:rPr>
          <w:rFonts w:ascii="Arial" w:eastAsia="Arial" w:hAnsi="Arial" w:cs="Arial"/>
          <w:lang w:val="pl"/>
        </w:rPr>
        <w:t>dashboardy</w:t>
      </w:r>
      <w:proofErr w:type="spellEnd"/>
      <w:r w:rsidRPr="00331B9E">
        <w:rPr>
          <w:rFonts w:ascii="Arial" w:eastAsia="Arial" w:hAnsi="Arial" w:cs="Arial"/>
          <w:lang w:val="pl"/>
        </w:rPr>
        <w:t xml:space="preserve"> do monitorowania postępu działań</w:t>
      </w:r>
      <w:r w:rsidR="64482466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64482466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53B72657" w14:textId="1E6122FF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Możliwość tworzenia, przypisywania i śledzenia zadań w czasie rzeczywistym</w:t>
      </w:r>
      <w:r w:rsidR="0F37E858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0F37E858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C10F5CD" w14:textId="633F7530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Możliwość </w:t>
      </w:r>
      <w:r w:rsidR="00B72680" w:rsidRPr="00331B9E">
        <w:rPr>
          <w:rFonts w:ascii="Arial" w:eastAsia="Arial" w:hAnsi="Arial" w:cs="Arial"/>
          <w:lang w:val="pl"/>
        </w:rPr>
        <w:t>przydzielania</w:t>
      </w:r>
      <w:r w:rsidRPr="00331B9E">
        <w:rPr>
          <w:rFonts w:ascii="Arial" w:eastAsia="Arial" w:hAnsi="Arial" w:cs="Arial"/>
          <w:lang w:val="pl"/>
        </w:rPr>
        <w:t xml:space="preserve"> sił i środków do zadań</w:t>
      </w:r>
      <w:r w:rsidR="111BBCF8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111BBCF8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3E1D5DC" w14:textId="4907D9F8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Podgląd statusu realizacji zadań i priorytetów zespołu</w:t>
      </w:r>
      <w:r w:rsidR="6A80C5AF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6A80C5AF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A3CFB18" w14:textId="08A03A4A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Czat alarmowy do szybkiej komunikacji w sytuacjach kryzysowych</w:t>
      </w:r>
      <w:r w:rsidR="5CAD6485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5CAD6485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1E88CFEE" w14:textId="2B4095D4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Wysyłanie komunikatów indywidualnych i masowych (SMS, </w:t>
      </w:r>
      <w:proofErr w:type="spellStart"/>
      <w:r w:rsidRPr="00331B9E">
        <w:rPr>
          <w:rFonts w:ascii="Arial" w:eastAsia="Arial" w:hAnsi="Arial" w:cs="Arial"/>
          <w:lang w:val="pl"/>
        </w:rPr>
        <w:t>push</w:t>
      </w:r>
      <w:proofErr w:type="spellEnd"/>
      <w:r w:rsidRPr="00331B9E">
        <w:rPr>
          <w:rFonts w:ascii="Arial" w:eastAsia="Arial" w:hAnsi="Arial" w:cs="Arial"/>
          <w:lang w:val="pl"/>
        </w:rPr>
        <w:t>) z wykorzystaniem predefiniowanych szablonów</w:t>
      </w:r>
      <w:r w:rsidR="1FBE2B98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1FBE2B98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1F948D64" w14:textId="45CAFC63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Integracja z Regionalnym Systemem Ostrzegania (RSO) oraz Alertem RCB</w:t>
      </w:r>
      <w:r w:rsidR="697A6BD6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697A6BD6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0892932" w14:textId="0C569668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Interaktywna mapa do śledzenia lokalizacji zagrożeń i użytkowników</w:t>
      </w:r>
      <w:r w:rsidR="00B72680" w:rsidRPr="00331B9E">
        <w:rPr>
          <w:rFonts w:ascii="Arial" w:eastAsia="Arial" w:hAnsi="Arial" w:cs="Arial"/>
        </w:rPr>
        <w:t xml:space="preserve"> oraz przydzielonych użytkownikom sił i środków .</w:t>
      </w:r>
      <w:r w:rsidR="490FB22E"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="490FB22E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A0B6C5F" w14:textId="6E20296F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Możliwość przeglądania i obsługi zgłoszeń przesyłanych z aplikacji mobilnej bezpośrednio na mapie</w:t>
      </w:r>
      <w:r w:rsidR="5EE171F0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5EE171F0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2E994193" w14:textId="208E37B2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Automatyczne rejestrowanie wszystkich działań, komunikatów i decyzji</w:t>
      </w:r>
      <w:r w:rsidR="00AF64C5" w:rsidRPr="00331B9E">
        <w:rPr>
          <w:rFonts w:ascii="Arial" w:eastAsia="Arial" w:hAnsi="Arial" w:cs="Arial"/>
          <w:lang w:val="pl"/>
        </w:rPr>
        <w:t xml:space="preserve"> oraz stanu i przydziału sił i środków</w:t>
      </w:r>
      <w:r w:rsidR="0A71BEC6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0A71BEC6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7BBC1CCE" w14:textId="5D3BD1A9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Moduł do tworzenia raportów po incydencie</w:t>
      </w:r>
      <w:r w:rsidR="06CA7D3D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06CA7D3D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2955202F" w14:textId="6E83B861" w:rsidR="59938575" w:rsidRPr="00331B9E" w:rsidRDefault="59938575" w:rsidP="159CE55F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Eksport raportów do formatów PDF, XLSX, DOCX</w:t>
      </w:r>
      <w:r w:rsidR="4A501A48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4A501A48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8E2229F" w14:textId="386FC823" w:rsidR="159CE55F" w:rsidRPr="000C32E2" w:rsidRDefault="59938575" w:rsidP="000C32E2">
      <w:pPr>
        <w:pStyle w:val="Akapitzlist"/>
        <w:numPr>
          <w:ilvl w:val="0"/>
          <w:numId w:val="3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Moduł statystyczny do analizy danych historycznych</w:t>
      </w:r>
      <w:r w:rsidR="1E0B3D74" w:rsidRPr="00331B9E">
        <w:rPr>
          <w:rFonts w:ascii="Arial" w:eastAsia="Arial" w:hAnsi="Arial" w:cs="Arial"/>
          <w:lang w:val="pl"/>
        </w:rPr>
        <w:t>.</w:t>
      </w:r>
      <w:r w:rsidR="1E0B3D74"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="1E0B3D74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3ABB9AA7" w14:textId="04774AB5" w:rsidR="159CE55F" w:rsidRPr="00331B9E" w:rsidRDefault="159CE55F" w:rsidP="159CE55F">
      <w:pPr>
        <w:pStyle w:val="Akapitzlist"/>
        <w:tabs>
          <w:tab w:val="left" w:pos="7230"/>
        </w:tabs>
        <w:ind w:left="360"/>
        <w:jc w:val="both"/>
        <w:rPr>
          <w:rFonts w:ascii="Arial" w:eastAsia="Arial" w:hAnsi="Arial" w:cs="Arial"/>
        </w:rPr>
      </w:pPr>
    </w:p>
    <w:p w14:paraId="58CABD35" w14:textId="1F87FBF2" w:rsidR="12C43A16" w:rsidRPr="00C07ED0" w:rsidRDefault="12C43A16" w:rsidP="159CE55F">
      <w:pPr>
        <w:pStyle w:val="Akapitzlist"/>
        <w:numPr>
          <w:ilvl w:val="0"/>
          <w:numId w:val="1"/>
        </w:numPr>
        <w:rPr>
          <w:rFonts w:ascii="Arial" w:eastAsia="Arial" w:hAnsi="Arial" w:cs="Arial"/>
        </w:rPr>
      </w:pPr>
      <w:r w:rsidRPr="00C07ED0">
        <w:rPr>
          <w:rFonts w:ascii="Arial" w:eastAsia="Arial" w:hAnsi="Arial" w:cs="Arial"/>
          <w:lang w:val="pl"/>
        </w:rPr>
        <w:t>firma którą reprezentuję ma m</w:t>
      </w:r>
      <w:proofErr w:type="spellStart"/>
      <w:r w:rsidRPr="00C07ED0">
        <w:rPr>
          <w:rFonts w:ascii="Arial" w:eastAsia="Arial" w:hAnsi="Arial" w:cs="Arial"/>
        </w:rPr>
        <w:t>ożliwość</w:t>
      </w:r>
      <w:proofErr w:type="spellEnd"/>
      <w:r w:rsidRPr="00C07ED0">
        <w:rPr>
          <w:rFonts w:ascii="Arial" w:eastAsia="Arial" w:hAnsi="Arial" w:cs="Arial"/>
        </w:rPr>
        <w:t xml:space="preserve"> wprowadzenia </w:t>
      </w:r>
      <w:r w:rsidR="00D87462" w:rsidRPr="00C07ED0">
        <w:rPr>
          <w:rFonts w:ascii="Arial" w:eastAsia="Arial" w:hAnsi="Arial" w:cs="Arial"/>
        </w:rPr>
        <w:t>opcjonalnej (pożądanej)</w:t>
      </w:r>
      <w:r w:rsidRPr="00C07ED0">
        <w:rPr>
          <w:rFonts w:ascii="Arial" w:eastAsia="Arial" w:hAnsi="Arial" w:cs="Arial"/>
        </w:rPr>
        <w:t xml:space="preserve"> funkcji w formie</w:t>
      </w:r>
      <w:r w:rsidR="3CFFDAD9" w:rsidRPr="00C07ED0">
        <w:rPr>
          <w:rFonts w:ascii="Arial" w:eastAsia="Arial" w:hAnsi="Arial" w:cs="Arial"/>
        </w:rPr>
        <w:t>:</w:t>
      </w:r>
    </w:p>
    <w:p w14:paraId="0B91BCE8" w14:textId="0B221721" w:rsidR="3CFFDAD9" w:rsidRPr="00C07ED0" w:rsidRDefault="3CFFDAD9" w:rsidP="159CE55F">
      <w:pPr>
        <w:pStyle w:val="Akapitzlist"/>
        <w:ind w:left="360"/>
        <w:rPr>
          <w:rFonts w:ascii="Arial" w:eastAsia="Arial" w:hAnsi="Arial" w:cs="Arial"/>
          <w:lang w:val="pl"/>
        </w:rPr>
      </w:pPr>
      <w:r w:rsidRPr="00C07ED0">
        <w:rPr>
          <w:rFonts w:ascii="Arial" w:eastAsia="Arial" w:hAnsi="Arial" w:cs="Arial"/>
        </w:rPr>
        <w:t>A)</w:t>
      </w:r>
      <w:r w:rsidR="12C43A16" w:rsidRPr="00C07ED0">
        <w:rPr>
          <w:rFonts w:ascii="Arial" w:eastAsia="Arial" w:hAnsi="Arial" w:cs="Arial"/>
        </w:rPr>
        <w:t xml:space="preserve"> lokalizowania użytkowników w budynkach z wykorzystaniem istniejącej infrastruktury sieciowej (np. punkty dostępowe Wi-Fi).</w:t>
      </w:r>
      <w:r w:rsidR="60413DDA" w:rsidRPr="00C07ED0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60413DDA" w:rsidRPr="00C07ED0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338F7A13" w14:textId="2EAAC077" w:rsidR="60413DDA" w:rsidRPr="00331B9E" w:rsidRDefault="60413DDA" w:rsidP="159CE55F">
      <w:pPr>
        <w:pStyle w:val="Akapitzlist"/>
        <w:ind w:left="360"/>
        <w:rPr>
          <w:rFonts w:ascii="Arial" w:eastAsia="Arial" w:hAnsi="Arial" w:cs="Arial"/>
          <w:lang w:val="pl"/>
        </w:rPr>
      </w:pPr>
      <w:r w:rsidRPr="00C07ED0">
        <w:rPr>
          <w:rFonts w:ascii="Arial" w:eastAsia="Arial" w:hAnsi="Arial" w:cs="Arial"/>
        </w:rPr>
        <w:t xml:space="preserve">B) dostępu do kluczowych funkcji aplikacji mobilnej (np. procedury, </w:t>
      </w:r>
      <w:proofErr w:type="spellStart"/>
      <w:r w:rsidRPr="00C07ED0">
        <w:rPr>
          <w:rFonts w:ascii="Arial" w:eastAsia="Arial" w:hAnsi="Arial" w:cs="Arial"/>
        </w:rPr>
        <w:t>checklisty</w:t>
      </w:r>
      <w:proofErr w:type="spellEnd"/>
      <w:r w:rsidRPr="00C07ED0">
        <w:rPr>
          <w:rFonts w:ascii="Arial" w:eastAsia="Arial" w:hAnsi="Arial" w:cs="Arial"/>
        </w:rPr>
        <w:t xml:space="preserve">) bez aktywnego połączenia z </w:t>
      </w:r>
      <w:proofErr w:type="spellStart"/>
      <w:r w:rsidRPr="00C07ED0">
        <w:rPr>
          <w:rFonts w:ascii="Arial" w:eastAsia="Arial" w:hAnsi="Arial" w:cs="Arial"/>
        </w:rPr>
        <w:t>internetem</w:t>
      </w:r>
      <w:proofErr w:type="spellEnd"/>
      <w:r w:rsidR="00D87462" w:rsidRPr="00C07ED0">
        <w:rPr>
          <w:rFonts w:ascii="Arial" w:eastAsia="Arial" w:hAnsi="Arial" w:cs="Arial"/>
        </w:rPr>
        <w:t xml:space="preserve"> (tryb offline)</w:t>
      </w:r>
      <w:r w:rsidRPr="00C07ED0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Pr="00C07ED0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3EC307B" w14:textId="08081712" w:rsidR="159CE55F" w:rsidRPr="00331B9E" w:rsidRDefault="159CE55F" w:rsidP="159CE55F">
      <w:pPr>
        <w:ind w:left="360"/>
        <w:contextualSpacing/>
        <w:rPr>
          <w:rFonts w:ascii="Arial" w:eastAsia="Arial" w:hAnsi="Arial" w:cs="Arial"/>
        </w:rPr>
      </w:pPr>
    </w:p>
    <w:p w14:paraId="376CFF11" w14:textId="5FC985C2" w:rsidR="159CE55F" w:rsidRPr="00331B9E" w:rsidRDefault="159CE55F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</w:p>
    <w:p w14:paraId="65ED29F4" w14:textId="74E275EF" w:rsidR="500B960C" w:rsidRPr="00331B9E" w:rsidRDefault="500B960C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- firma którą reprezentuję </w:t>
      </w:r>
      <w:r w:rsidR="170282CF" w:rsidRPr="00331B9E">
        <w:rPr>
          <w:rFonts w:ascii="Arial" w:eastAsia="Arial" w:hAnsi="Arial" w:cs="Arial"/>
          <w:lang w:val="pl"/>
        </w:rPr>
        <w:t xml:space="preserve">zobowiązuje się do </w:t>
      </w:r>
      <w:r w:rsidR="74BA2836" w:rsidRPr="00331B9E">
        <w:rPr>
          <w:rFonts w:ascii="Arial" w:eastAsia="Arial" w:hAnsi="Arial" w:cs="Arial"/>
          <w:lang w:val="pl"/>
        </w:rPr>
        <w:t>regularnego tworzenia kopii zapasowych danych</w:t>
      </w:r>
      <w:r w:rsidR="38D7670A" w:rsidRPr="00331B9E">
        <w:rPr>
          <w:rFonts w:ascii="Arial" w:eastAsia="Arial" w:hAnsi="Arial" w:cs="Arial"/>
          <w:lang w:val="pl"/>
        </w:rPr>
        <w:t xml:space="preserve"> systemu</w:t>
      </w:r>
      <w:r w:rsidR="38D7670A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38D7670A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3C5C573" w14:textId="07A4EB38" w:rsidR="159CE55F" w:rsidRPr="00331B9E" w:rsidRDefault="159CE55F" w:rsidP="159CE55F">
      <w:pPr>
        <w:tabs>
          <w:tab w:val="left" w:pos="7230"/>
        </w:tabs>
        <w:jc w:val="both"/>
        <w:rPr>
          <w:rFonts w:ascii="Arial" w:eastAsia="Arial" w:hAnsi="Arial" w:cs="Arial"/>
          <w:b/>
          <w:bCs/>
          <w:i/>
          <w:iCs/>
          <w:lang w:val="pl"/>
        </w:rPr>
      </w:pPr>
    </w:p>
    <w:p w14:paraId="5CA10916" w14:textId="544170AF" w:rsidR="159CE55F" w:rsidRPr="00331B9E" w:rsidRDefault="159CE55F" w:rsidP="159CE55F">
      <w:pPr>
        <w:tabs>
          <w:tab w:val="left" w:pos="7230"/>
        </w:tabs>
        <w:jc w:val="both"/>
        <w:rPr>
          <w:rFonts w:ascii="Arial" w:eastAsia="Arial" w:hAnsi="Arial" w:cs="Arial"/>
          <w:b/>
          <w:bCs/>
          <w:i/>
          <w:iCs/>
          <w:lang w:val="pl"/>
        </w:rPr>
      </w:pPr>
    </w:p>
    <w:p w14:paraId="29E950AD" w14:textId="23953E87" w:rsidR="00D87462" w:rsidRPr="001A7B07" w:rsidRDefault="4172E759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- </w:t>
      </w:r>
      <w:r w:rsidRPr="001A7B07">
        <w:rPr>
          <w:rFonts w:ascii="Arial" w:eastAsia="Arial" w:hAnsi="Arial" w:cs="Arial"/>
          <w:lang w:val="pl"/>
        </w:rPr>
        <w:t>firma którą reprezentuję gwarantuje, że sy</w:t>
      </w:r>
      <w:r w:rsidR="00522F8F" w:rsidRPr="001A7B07">
        <w:rPr>
          <w:rFonts w:ascii="Arial" w:eastAsia="Arial" w:hAnsi="Arial" w:cs="Arial"/>
          <w:lang w:val="pl"/>
        </w:rPr>
        <w:t>s</w:t>
      </w:r>
      <w:r w:rsidRPr="001A7B07">
        <w:rPr>
          <w:rFonts w:ascii="Arial" w:eastAsia="Arial" w:hAnsi="Arial" w:cs="Arial"/>
          <w:lang w:val="pl"/>
        </w:rPr>
        <w:t>tem będzie zbudowany w sposób umożliwiający dalsze prace rozwojowe i rozbudowę o nowe funkcje zgodnie z potrzebami Caritas Polska</w:t>
      </w:r>
      <w:r w:rsidR="00D87462" w:rsidRPr="001A7B07">
        <w:rPr>
          <w:rFonts w:ascii="Arial" w:eastAsia="Arial" w:hAnsi="Arial" w:cs="Arial"/>
          <w:lang w:val="pl"/>
        </w:rPr>
        <w:t xml:space="preserve"> w formie:</w:t>
      </w:r>
    </w:p>
    <w:p w14:paraId="176F5437" w14:textId="59014B22" w:rsidR="4172E759" w:rsidRPr="001A7B07" w:rsidRDefault="00D87462" w:rsidP="00D87462">
      <w:pPr>
        <w:tabs>
          <w:tab w:val="left" w:pos="7230"/>
        </w:tabs>
        <w:ind w:left="708"/>
        <w:jc w:val="both"/>
        <w:rPr>
          <w:rFonts w:ascii="Arial" w:eastAsia="Arial" w:hAnsi="Arial" w:cs="Arial"/>
          <w:b/>
          <w:bCs/>
          <w:i/>
          <w:iCs/>
          <w:lang w:val="pl"/>
        </w:rPr>
      </w:pPr>
      <w:r w:rsidRPr="001A7B07">
        <w:rPr>
          <w:rFonts w:ascii="Arial" w:eastAsia="Arial" w:hAnsi="Arial" w:cs="Arial"/>
          <w:lang w:val="pl"/>
        </w:rPr>
        <w:t>- pełnej elastyczności</w:t>
      </w:r>
      <w:r w:rsidR="4172E759" w:rsidRPr="001A7B07">
        <w:rPr>
          <w:rFonts w:ascii="Arial" w:eastAsia="Arial" w:hAnsi="Arial" w:cs="Arial"/>
          <w:lang w:val="pl"/>
        </w:rPr>
        <w:t>.</w:t>
      </w:r>
      <w:r w:rsidR="4172E759" w:rsidRPr="001A7B07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="4172E759" w:rsidRPr="001A7B07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20A2E11B" w14:textId="7DDE8594" w:rsidR="00D87462" w:rsidRPr="001A7B07" w:rsidRDefault="00D87462" w:rsidP="00D87462">
      <w:pPr>
        <w:tabs>
          <w:tab w:val="left" w:pos="7230"/>
        </w:tabs>
        <w:ind w:left="708"/>
        <w:jc w:val="both"/>
        <w:rPr>
          <w:rFonts w:ascii="Arial" w:eastAsia="Arial" w:hAnsi="Arial" w:cs="Arial"/>
          <w:b/>
          <w:bCs/>
          <w:i/>
          <w:iCs/>
          <w:lang w:val="pl"/>
        </w:rPr>
      </w:pPr>
      <w:r w:rsidRPr="001A7B07">
        <w:rPr>
          <w:rFonts w:ascii="Arial" w:eastAsia="Arial" w:hAnsi="Arial" w:cs="Arial"/>
          <w:lang w:val="pl"/>
        </w:rPr>
        <w:t>- częściowej elastyczności.</w:t>
      </w:r>
      <w:r w:rsidRPr="001A7B07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1A7B07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63A7867" w14:textId="3BC22F16" w:rsidR="00D87462" w:rsidRPr="00331B9E" w:rsidRDefault="00D87462" w:rsidP="00D87462">
      <w:pPr>
        <w:tabs>
          <w:tab w:val="left" w:pos="7230"/>
        </w:tabs>
        <w:ind w:left="708"/>
        <w:jc w:val="both"/>
        <w:rPr>
          <w:rFonts w:ascii="Arial" w:eastAsia="Arial" w:hAnsi="Arial" w:cs="Arial"/>
          <w:lang w:val="pl"/>
        </w:rPr>
      </w:pPr>
      <w:r w:rsidRPr="001A7B07">
        <w:rPr>
          <w:rFonts w:ascii="Arial" w:eastAsia="Arial" w:hAnsi="Arial" w:cs="Arial"/>
          <w:lang w:val="pl"/>
        </w:rPr>
        <w:t>- braku elastyczności.</w:t>
      </w:r>
      <w:r w:rsidRPr="001A7B07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1A7B07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4D385C51" w14:textId="77777777" w:rsidR="00D87462" w:rsidRPr="00331B9E" w:rsidRDefault="00D87462" w:rsidP="00D87462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</w:p>
    <w:p w14:paraId="654B9BBF" w14:textId="77777777" w:rsidR="00D87462" w:rsidRPr="00331B9E" w:rsidRDefault="00D87462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</w:p>
    <w:p w14:paraId="0B12128C" w14:textId="012D3264" w:rsidR="159CE55F" w:rsidRPr="00331B9E" w:rsidRDefault="159CE55F" w:rsidP="159CE55F">
      <w:pPr>
        <w:tabs>
          <w:tab w:val="left" w:pos="7230"/>
        </w:tabs>
        <w:jc w:val="both"/>
        <w:rPr>
          <w:rFonts w:ascii="Arial" w:eastAsia="Arial" w:hAnsi="Arial" w:cs="Arial"/>
          <w:b/>
          <w:bCs/>
          <w:i/>
          <w:iCs/>
          <w:lang w:val="pl"/>
        </w:rPr>
      </w:pPr>
    </w:p>
    <w:p w14:paraId="300A581D" w14:textId="2CA4E250" w:rsidR="38D7670A" w:rsidRPr="00331B9E" w:rsidRDefault="38D7670A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- firma którą reprezentuję udziela g</w:t>
      </w:r>
      <w:r w:rsidR="74BA2836" w:rsidRPr="00331B9E">
        <w:rPr>
          <w:rFonts w:ascii="Arial" w:eastAsia="Arial" w:hAnsi="Arial" w:cs="Arial"/>
          <w:lang w:val="pl"/>
        </w:rPr>
        <w:t>warancj</w:t>
      </w:r>
      <w:r w:rsidR="60B31A8D" w:rsidRPr="00331B9E">
        <w:rPr>
          <w:rFonts w:ascii="Arial" w:eastAsia="Arial" w:hAnsi="Arial" w:cs="Arial"/>
          <w:lang w:val="pl"/>
        </w:rPr>
        <w:t>i</w:t>
      </w:r>
      <w:r w:rsidR="74BA2836" w:rsidRPr="00331B9E">
        <w:rPr>
          <w:rFonts w:ascii="Arial" w:eastAsia="Arial" w:hAnsi="Arial" w:cs="Arial"/>
          <w:lang w:val="pl"/>
        </w:rPr>
        <w:t xml:space="preserve"> dostępu do przyszłych wersji i aktualizacji aplikacji w ramach licencji</w:t>
      </w:r>
      <w:r w:rsidR="2272562A" w:rsidRPr="00331B9E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2272562A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  <w:r w:rsidR="31FB8A13" w:rsidRPr="00331B9E">
        <w:rPr>
          <w:rFonts w:ascii="Arial" w:eastAsia="Arial" w:hAnsi="Arial" w:cs="Arial"/>
          <w:i/>
          <w:iCs/>
          <w:lang w:val="pl"/>
        </w:rPr>
        <w:t xml:space="preserve">. </w:t>
      </w:r>
      <w:r w:rsidR="31FB8A13" w:rsidRPr="00331B9E">
        <w:rPr>
          <w:rFonts w:ascii="Arial" w:eastAsia="Arial" w:hAnsi="Arial" w:cs="Arial"/>
          <w:lang w:val="pl"/>
        </w:rPr>
        <w:t>Gwarancja ta będzie:</w:t>
      </w:r>
    </w:p>
    <w:p w14:paraId="3A40BAFD" w14:textId="5F1123B6" w:rsidR="159CE55F" w:rsidRPr="00331B9E" w:rsidRDefault="159CE55F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</w:p>
    <w:p w14:paraId="1F2F9319" w14:textId="21771776" w:rsidR="31FB8A13" w:rsidRPr="00331B9E" w:rsidRDefault="31FB8A13" w:rsidP="159CE55F">
      <w:pPr>
        <w:pStyle w:val="Akapitzlist"/>
        <w:numPr>
          <w:ilvl w:val="0"/>
          <w:numId w:val="2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pełna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59AB3086" w14:textId="59C66156" w:rsidR="31FB8A13" w:rsidRPr="00331B9E" w:rsidRDefault="31FB8A13" w:rsidP="159CE55F">
      <w:pPr>
        <w:pStyle w:val="Akapitzlist"/>
        <w:numPr>
          <w:ilvl w:val="0"/>
          <w:numId w:val="2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warunkowa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F1680A0" w14:textId="409A7C57" w:rsidR="31FB8A13" w:rsidRPr="00331B9E" w:rsidRDefault="31FB8A13" w:rsidP="159CE55F">
      <w:pPr>
        <w:pStyle w:val="Akapitzlist"/>
        <w:numPr>
          <w:ilvl w:val="0"/>
          <w:numId w:val="2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brak gwarancji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43CD8F5" w14:textId="6AB4DAC9" w:rsidR="159CE55F" w:rsidRDefault="159CE55F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</w:p>
    <w:p w14:paraId="267CD5E5" w14:textId="231300A9" w:rsidR="000C32E2" w:rsidRPr="0041420A" w:rsidRDefault="000C32E2" w:rsidP="000C32E2">
      <w:pPr>
        <w:contextualSpacing/>
        <w:rPr>
          <w:rFonts w:ascii="Arial" w:eastAsia="Arial" w:hAnsi="Arial" w:cs="Arial"/>
        </w:rPr>
      </w:pPr>
      <w:r w:rsidRPr="00331B9E">
        <w:rPr>
          <w:rFonts w:ascii="Arial" w:eastAsia="Arial" w:hAnsi="Arial" w:cs="Arial"/>
          <w:lang w:val="pl"/>
        </w:rPr>
        <w:t>- firma którą reprezentuję</w:t>
      </w:r>
      <w:r w:rsidRPr="00331B9E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udzieli licencji dostępu</w:t>
      </w:r>
      <w:r w:rsidRPr="00331B9E">
        <w:rPr>
          <w:rFonts w:ascii="Arial" w:eastAsia="Arial" w:hAnsi="Arial" w:cs="Arial"/>
        </w:rPr>
        <w:t xml:space="preserve"> na okres 12 miesięcy od</w:t>
      </w:r>
      <w:r>
        <w:rPr>
          <w:rFonts w:ascii="Arial" w:eastAsia="Arial" w:hAnsi="Arial" w:cs="Arial"/>
        </w:rPr>
        <w:t xml:space="preserve"> dnia wdrożenia wersji finalnej, z możliwością przedłużenia</w:t>
      </w:r>
      <w:r w:rsidRPr="00331B9E">
        <w:rPr>
          <w:rFonts w:ascii="Arial" w:eastAsia="Arial" w:hAnsi="Arial" w:cs="Arial"/>
          <w:lang w:val="pl"/>
        </w:rPr>
        <w:t>.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2D18ABA0" w14:textId="77777777" w:rsidR="000C32E2" w:rsidRPr="00331B9E" w:rsidRDefault="000C32E2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</w:p>
    <w:p w14:paraId="0F84A77A" w14:textId="1D9A16CC" w:rsidR="45CBA40C" w:rsidRPr="00331B9E" w:rsidRDefault="45CBA40C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i/>
          <w:iCs/>
          <w:lang w:val="pl"/>
        </w:rPr>
        <w:t xml:space="preserve"> </w:t>
      </w:r>
    </w:p>
    <w:p w14:paraId="3271EAEC" w14:textId="261EAE6A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lang w:val="pl"/>
        </w:rPr>
        <w:t>- firma którą reprezentuję w czasie ………..</w:t>
      </w:r>
      <w:r w:rsidRPr="00331B9E">
        <w:rPr>
          <w:rFonts w:ascii="Arial" w:eastAsia="Arial" w:hAnsi="Arial" w:cs="Arial"/>
          <w:b/>
          <w:bCs/>
          <w:lang w:val="pl"/>
        </w:rPr>
        <w:t>(wpisać liczbę m-</w:t>
      </w:r>
      <w:proofErr w:type="spellStart"/>
      <w:r w:rsidRPr="00331B9E">
        <w:rPr>
          <w:rFonts w:ascii="Arial" w:eastAsia="Arial" w:hAnsi="Arial" w:cs="Arial"/>
          <w:b/>
          <w:bCs/>
          <w:lang w:val="pl"/>
        </w:rPr>
        <w:t>cy</w:t>
      </w:r>
      <w:proofErr w:type="spellEnd"/>
      <w:r w:rsidRPr="00331B9E">
        <w:rPr>
          <w:rFonts w:ascii="Arial" w:eastAsia="Arial" w:hAnsi="Arial" w:cs="Arial"/>
          <w:b/>
          <w:bCs/>
          <w:lang w:val="pl"/>
        </w:rPr>
        <w:t xml:space="preserve">) </w:t>
      </w:r>
      <w:r w:rsidRPr="00331B9E">
        <w:rPr>
          <w:rFonts w:ascii="Arial" w:eastAsia="Arial" w:hAnsi="Arial" w:cs="Arial"/>
          <w:lang w:val="pl"/>
        </w:rPr>
        <w:t>m-</w:t>
      </w:r>
      <w:proofErr w:type="spellStart"/>
      <w:r w:rsidRPr="00331B9E">
        <w:rPr>
          <w:rFonts w:ascii="Arial" w:eastAsia="Arial" w:hAnsi="Arial" w:cs="Arial"/>
          <w:lang w:val="pl"/>
        </w:rPr>
        <w:t>cy</w:t>
      </w:r>
      <w:proofErr w:type="spellEnd"/>
      <w:r w:rsidRPr="00331B9E">
        <w:rPr>
          <w:rFonts w:ascii="Arial" w:eastAsia="Arial" w:hAnsi="Arial" w:cs="Arial"/>
          <w:lang w:val="pl"/>
        </w:rPr>
        <w:t xml:space="preserve"> wdroży system będący przedmiotem zapytania ofertowego</w:t>
      </w:r>
    </w:p>
    <w:p w14:paraId="3A08C6F0" w14:textId="15873D34" w:rsidR="159CE55F" w:rsidRPr="00331B9E" w:rsidRDefault="159CE55F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</w:p>
    <w:p w14:paraId="6CA063B7" w14:textId="04E0CE7C" w:rsidR="0D9AAE13" w:rsidRPr="00331B9E" w:rsidRDefault="0D9AAE13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- firma którą reprezentuję posiada prototyp/MVP systemu.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9E8ECCC" w14:textId="2A8F75F0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i/>
          <w:iCs/>
          <w:lang w:val="pl"/>
        </w:rPr>
        <w:t xml:space="preserve"> </w:t>
      </w:r>
    </w:p>
    <w:p w14:paraId="52C12818" w14:textId="4CEB71A3" w:rsidR="00D87462" w:rsidRPr="00DA1749" w:rsidRDefault="45CBA40C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DA1749">
        <w:rPr>
          <w:rFonts w:ascii="Arial" w:eastAsia="Arial" w:hAnsi="Arial" w:cs="Arial"/>
          <w:lang w:val="pl"/>
        </w:rPr>
        <w:t>- firma którą reprezentuję przeprowadzi szkolenia</w:t>
      </w:r>
      <w:r w:rsidR="00D87462" w:rsidRPr="00DA1749">
        <w:rPr>
          <w:rFonts w:ascii="Arial" w:eastAsia="Arial" w:hAnsi="Arial" w:cs="Arial"/>
          <w:lang w:val="pl"/>
        </w:rPr>
        <w:t xml:space="preserve"> w biurze Zamawiającego z udziałem szkoleniowca:</w:t>
      </w:r>
    </w:p>
    <w:p w14:paraId="7F8B6965" w14:textId="6CFB4F15" w:rsidR="45CBA40C" w:rsidRPr="00DA1749" w:rsidRDefault="00D87462" w:rsidP="00D87462">
      <w:pPr>
        <w:tabs>
          <w:tab w:val="left" w:pos="7230"/>
        </w:tabs>
        <w:ind w:left="708"/>
        <w:jc w:val="both"/>
        <w:rPr>
          <w:rFonts w:ascii="Arial" w:eastAsia="Arial" w:hAnsi="Arial" w:cs="Arial"/>
          <w:b/>
          <w:bCs/>
          <w:i/>
          <w:iCs/>
          <w:lang w:val="pl"/>
        </w:rPr>
      </w:pPr>
      <w:r w:rsidRPr="00DA1749">
        <w:rPr>
          <w:rFonts w:ascii="Arial" w:eastAsia="Arial" w:hAnsi="Arial" w:cs="Arial"/>
          <w:lang w:val="pl"/>
        </w:rPr>
        <w:t>-</w:t>
      </w:r>
      <w:r w:rsidR="45CBA40C" w:rsidRPr="00DA1749">
        <w:rPr>
          <w:rFonts w:ascii="Arial" w:eastAsia="Arial" w:hAnsi="Arial" w:cs="Arial"/>
          <w:lang w:val="pl"/>
        </w:rPr>
        <w:t xml:space="preserve"> </w:t>
      </w:r>
      <w:proofErr w:type="spellStart"/>
      <w:r w:rsidRPr="00DA1749">
        <w:rPr>
          <w:rFonts w:ascii="Arial" w:eastAsia="Arial" w:hAnsi="Arial" w:cs="Arial"/>
          <w:lang w:val="pl"/>
        </w:rPr>
        <w:t>onboardingowe</w:t>
      </w:r>
      <w:proofErr w:type="spellEnd"/>
      <w:r w:rsidR="45CBA40C" w:rsidRPr="00DA1749">
        <w:rPr>
          <w:rFonts w:ascii="Arial" w:eastAsia="Arial" w:hAnsi="Arial" w:cs="Arial"/>
          <w:lang w:val="pl"/>
        </w:rPr>
        <w:t xml:space="preserve"> i </w:t>
      </w:r>
      <w:r w:rsidRPr="00DA1749">
        <w:rPr>
          <w:rFonts w:ascii="Arial" w:eastAsia="Arial" w:hAnsi="Arial" w:cs="Arial"/>
          <w:lang w:val="pl"/>
        </w:rPr>
        <w:t xml:space="preserve">z </w:t>
      </w:r>
      <w:r w:rsidR="0CCB5FE2" w:rsidRPr="00DA1749">
        <w:rPr>
          <w:rFonts w:ascii="Arial" w:eastAsia="Arial" w:hAnsi="Arial" w:cs="Arial"/>
          <w:lang w:val="pl"/>
        </w:rPr>
        <w:t>optymalizacji pracy</w:t>
      </w:r>
      <w:r w:rsidR="45CBA40C" w:rsidRPr="00DA1749">
        <w:rPr>
          <w:rFonts w:ascii="Arial" w:eastAsia="Arial" w:hAnsi="Arial" w:cs="Arial"/>
          <w:lang w:val="pl"/>
        </w:rPr>
        <w:t xml:space="preserve"> </w:t>
      </w:r>
      <w:r w:rsidR="45CBA40C" w:rsidRPr="00DA1749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="45CBA40C" w:rsidRPr="00DA1749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BFA69BC" w14:textId="25087075" w:rsidR="00D87462" w:rsidRPr="00DA1749" w:rsidRDefault="00D87462" w:rsidP="00D87462">
      <w:pPr>
        <w:tabs>
          <w:tab w:val="left" w:pos="7230"/>
        </w:tabs>
        <w:ind w:left="708"/>
        <w:jc w:val="both"/>
        <w:rPr>
          <w:rFonts w:ascii="Arial" w:eastAsia="Arial" w:hAnsi="Arial" w:cs="Arial"/>
          <w:b/>
          <w:bCs/>
          <w:i/>
          <w:iCs/>
          <w:lang w:val="pl"/>
        </w:rPr>
      </w:pPr>
      <w:r w:rsidRPr="00DA1749">
        <w:rPr>
          <w:rFonts w:ascii="Arial" w:eastAsia="Arial" w:hAnsi="Arial" w:cs="Arial"/>
          <w:lang w:val="pl"/>
        </w:rPr>
        <w:t xml:space="preserve">- albo </w:t>
      </w:r>
      <w:proofErr w:type="spellStart"/>
      <w:r w:rsidRPr="00DA1749">
        <w:rPr>
          <w:rFonts w:ascii="Arial" w:eastAsia="Arial" w:hAnsi="Arial" w:cs="Arial"/>
          <w:lang w:val="pl"/>
        </w:rPr>
        <w:t>onboardingowe</w:t>
      </w:r>
      <w:proofErr w:type="spellEnd"/>
      <w:r w:rsidRPr="00DA1749">
        <w:rPr>
          <w:rFonts w:ascii="Arial" w:eastAsia="Arial" w:hAnsi="Arial" w:cs="Arial"/>
          <w:lang w:val="pl"/>
        </w:rPr>
        <w:t xml:space="preserve"> albo z optymalizacji pracy </w:t>
      </w:r>
      <w:r w:rsidRPr="00DA1749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DA1749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4BE72886" w14:textId="2F480354" w:rsidR="00D87462" w:rsidRPr="00D87462" w:rsidRDefault="00D87462" w:rsidP="00D87462">
      <w:pPr>
        <w:tabs>
          <w:tab w:val="left" w:pos="7230"/>
        </w:tabs>
        <w:ind w:left="708"/>
        <w:jc w:val="both"/>
      </w:pPr>
      <w:r w:rsidRPr="00DA1749">
        <w:rPr>
          <w:rFonts w:ascii="Arial" w:eastAsia="Arial" w:hAnsi="Arial" w:cs="Arial"/>
          <w:lang w:val="pl"/>
        </w:rPr>
        <w:t xml:space="preserve">- nie przeprowadzi żadnego z ww. szkoleń w biurze Zamawiającego </w:t>
      </w:r>
      <w:r w:rsidRPr="00DA1749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DA1749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45A2A756" w14:textId="77777777" w:rsidR="00D87462" w:rsidRPr="00331B9E" w:rsidRDefault="00D87462" w:rsidP="159CE55F">
      <w:pPr>
        <w:tabs>
          <w:tab w:val="left" w:pos="7230"/>
        </w:tabs>
        <w:jc w:val="both"/>
      </w:pPr>
    </w:p>
    <w:p w14:paraId="22D270FD" w14:textId="0015CF78" w:rsidR="45CBA40C" w:rsidRPr="00331B9E" w:rsidRDefault="45CBA40C" w:rsidP="159CE55F">
      <w:pPr>
        <w:tabs>
          <w:tab w:val="left" w:pos="7230"/>
        </w:tabs>
        <w:jc w:val="both"/>
      </w:pPr>
    </w:p>
    <w:p w14:paraId="44FD8F2C" w14:textId="58946B36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lang w:val="pl"/>
        </w:rPr>
        <w:t xml:space="preserve">- firma którą reprezentuję przeprowadzi warsztaty przedwdrożeniowe 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1E31AE0A" w14:textId="1158800D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i/>
          <w:iCs/>
          <w:lang w:val="pl"/>
        </w:rPr>
        <w:t xml:space="preserve"> </w:t>
      </w:r>
    </w:p>
    <w:p w14:paraId="4974E21B" w14:textId="0F0B5668" w:rsidR="45CBA40C" w:rsidRPr="00331B9E" w:rsidRDefault="45CBA40C" w:rsidP="159CE55F">
      <w:pPr>
        <w:tabs>
          <w:tab w:val="left" w:pos="7230"/>
        </w:tabs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- firma którą reprezentuję ma doświadczenie we współpracy z podmiotami z sektora NGO</w:t>
      </w:r>
      <w:r w:rsidRPr="00331B9E">
        <w:rPr>
          <w:rFonts w:ascii="Arial" w:eastAsia="Arial" w:hAnsi="Arial" w:cs="Arial"/>
          <w:b/>
          <w:bCs/>
          <w:lang w:val="pl"/>
        </w:rPr>
        <w:t xml:space="preserve">……….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  <w:r w:rsidRPr="00331B9E">
        <w:rPr>
          <w:rFonts w:ascii="Arial" w:eastAsia="Arial" w:hAnsi="Arial" w:cs="Arial"/>
          <w:lang w:val="pl"/>
        </w:rPr>
        <w:t xml:space="preserve"> </w:t>
      </w:r>
      <w:r w:rsidRPr="00331B9E">
        <w:br/>
      </w:r>
      <w:r w:rsidRPr="00331B9E">
        <w:br/>
      </w:r>
    </w:p>
    <w:p w14:paraId="13649EB3" w14:textId="479FB81C" w:rsidR="45CBA40C" w:rsidRPr="00331B9E" w:rsidRDefault="45CBA40C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>- firma którą reprezentuję udzieli</w:t>
      </w:r>
      <w:r w:rsidR="27922D36" w:rsidRPr="00331B9E">
        <w:rPr>
          <w:rFonts w:ascii="Arial" w:eastAsia="Arial" w:hAnsi="Arial" w:cs="Arial"/>
          <w:lang w:val="pl"/>
        </w:rPr>
        <w:t xml:space="preserve"> </w:t>
      </w:r>
      <w:r w:rsidRPr="00331B9E">
        <w:rPr>
          <w:rFonts w:ascii="Arial" w:eastAsia="Arial" w:hAnsi="Arial" w:cs="Arial"/>
          <w:lang w:val="pl"/>
        </w:rPr>
        <w:t xml:space="preserve">wsparcia technicznego Zamawiającemu w formie dedykowanego opiekuna technicznego 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  <w:r w:rsidR="2EEFE18D" w:rsidRPr="00331B9E">
        <w:rPr>
          <w:rFonts w:ascii="Arial" w:eastAsia="Arial" w:hAnsi="Arial" w:cs="Arial"/>
          <w:i/>
          <w:iCs/>
          <w:lang w:val="pl"/>
        </w:rPr>
        <w:t xml:space="preserve">, </w:t>
      </w:r>
      <w:r w:rsidR="2EEFE18D" w:rsidRPr="00331B9E">
        <w:rPr>
          <w:rFonts w:ascii="Arial" w:eastAsia="Arial" w:hAnsi="Arial" w:cs="Arial"/>
          <w:lang w:val="pl"/>
        </w:rPr>
        <w:t>które będzie:</w:t>
      </w:r>
    </w:p>
    <w:p w14:paraId="22941DA5" w14:textId="7C775BC9" w:rsidR="2EEFE18D" w:rsidRPr="00331B9E" w:rsidRDefault="2EEFE18D" w:rsidP="159CE55F">
      <w:p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11B503B5" w14:textId="044BF507" w:rsidR="2EEFE18D" w:rsidRPr="00331B9E" w:rsidRDefault="2EEFE18D" w:rsidP="159CE55F">
      <w:pPr>
        <w:pStyle w:val="Akapitzlist"/>
        <w:numPr>
          <w:ilvl w:val="0"/>
          <w:numId w:val="2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bezpłatne 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0DA74A75" w14:textId="55FDE87B" w:rsidR="2EEFE18D" w:rsidRPr="00331B9E" w:rsidRDefault="2EEFE18D" w:rsidP="159CE55F">
      <w:pPr>
        <w:pStyle w:val="Akapitzlist"/>
        <w:numPr>
          <w:ilvl w:val="0"/>
          <w:numId w:val="2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częściowo płatne 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75B309C1" w14:textId="25EB38E7" w:rsidR="0428FEE1" w:rsidRPr="00331B9E" w:rsidRDefault="0428FEE1" w:rsidP="159CE55F">
      <w:pPr>
        <w:pStyle w:val="Akapitzlist"/>
        <w:numPr>
          <w:ilvl w:val="0"/>
          <w:numId w:val="2"/>
        </w:numPr>
        <w:tabs>
          <w:tab w:val="left" w:pos="7230"/>
        </w:tabs>
        <w:jc w:val="both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wyłącznie </w:t>
      </w:r>
      <w:r w:rsidR="2EEFE18D" w:rsidRPr="00331B9E">
        <w:rPr>
          <w:rFonts w:ascii="Arial" w:eastAsia="Arial" w:hAnsi="Arial" w:cs="Arial"/>
          <w:lang w:val="pl"/>
        </w:rPr>
        <w:t xml:space="preserve">płatne </w:t>
      </w:r>
      <w:r w:rsidR="2EEFE18D"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="2EEFE18D"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3E89FFAC" w14:textId="2071C779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i/>
          <w:iCs/>
          <w:lang w:val="pl"/>
        </w:rPr>
        <w:t xml:space="preserve"> </w:t>
      </w:r>
    </w:p>
    <w:p w14:paraId="3081BE68" w14:textId="3BD06A48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lang w:val="pl"/>
        </w:rPr>
        <w:t xml:space="preserve">- firma którą reprezentuję udzieli wsparcia technicznego Zamawiającemu w dniach roboczych,  </w:t>
      </w:r>
      <w:r w:rsidRPr="00331B9E">
        <w:br/>
      </w:r>
      <w:r w:rsidRPr="00331B9E">
        <w:rPr>
          <w:rFonts w:ascii="Arial" w:eastAsia="Arial" w:hAnsi="Arial" w:cs="Arial"/>
          <w:lang w:val="pl"/>
        </w:rPr>
        <w:t>w godzinach ……………………………….</w:t>
      </w:r>
      <w:r w:rsidRPr="00331B9E">
        <w:rPr>
          <w:rFonts w:ascii="Arial" w:eastAsia="Arial" w:hAnsi="Arial" w:cs="Arial"/>
          <w:b/>
          <w:bCs/>
          <w:lang w:val="pl"/>
        </w:rPr>
        <w:t>(wpisać zakres godzin np. 24/7 lub np. 7:00-17:00)</w:t>
      </w:r>
    </w:p>
    <w:p w14:paraId="239D5C00" w14:textId="2F81D0C9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i/>
          <w:iCs/>
          <w:lang w:val="pl"/>
        </w:rPr>
        <w:t xml:space="preserve">  </w:t>
      </w:r>
    </w:p>
    <w:p w14:paraId="2820E11E" w14:textId="3948D422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lang w:val="pl"/>
        </w:rPr>
        <w:t>- system będący przedmiotem zapytania ofertowego będzie zapisywał działania użytkowników w systemie w zakresie:</w:t>
      </w:r>
    </w:p>
    <w:p w14:paraId="5EB3C32F" w14:textId="255312DB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lang w:val="pl"/>
        </w:rPr>
        <w:t xml:space="preserve">kompleksowy zbiór danych 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3DD61B83" w14:textId="041E5AD0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podstawowy zbiór danych (logowania do systemu, odwiedzane widoki / działy / strony / zakładki) </w:t>
      </w:r>
      <w:r w:rsidRPr="00331B9E">
        <w:rPr>
          <w:rFonts w:ascii="Arial" w:eastAsia="Arial" w:hAnsi="Arial" w:cs="Arial"/>
          <w:i/>
          <w:iCs/>
          <w:lang w:val="pl"/>
        </w:rPr>
        <w:t xml:space="preserve">……………… </w:t>
      </w:r>
      <w:r w:rsidRPr="00331B9E">
        <w:rPr>
          <w:rFonts w:ascii="Arial" w:eastAsia="Arial" w:hAnsi="Arial" w:cs="Arial"/>
          <w:b/>
          <w:bCs/>
          <w:i/>
          <w:iCs/>
          <w:lang w:val="pl"/>
        </w:rPr>
        <w:t>(wpisać TAK lub NIE jeżeli powyżej jest wpisane NIE)</w:t>
      </w:r>
    </w:p>
    <w:p w14:paraId="3A82EE18" w14:textId="3AC76F68" w:rsidR="159CE55F" w:rsidRPr="00331B9E" w:rsidRDefault="159CE55F" w:rsidP="159CE55F">
      <w:pPr>
        <w:tabs>
          <w:tab w:val="left" w:pos="7230"/>
        </w:tabs>
        <w:rPr>
          <w:rFonts w:ascii="Arial" w:eastAsia="Arial" w:hAnsi="Arial" w:cs="Arial"/>
          <w:b/>
          <w:bCs/>
          <w:i/>
          <w:iCs/>
          <w:lang w:val="pl"/>
        </w:rPr>
      </w:pPr>
    </w:p>
    <w:p w14:paraId="43651E58" w14:textId="77777777" w:rsidR="00D87462" w:rsidRPr="00DA1749" w:rsidRDefault="17F08B36" w:rsidP="159CE55F">
      <w:pPr>
        <w:pStyle w:val="Akapitzlist"/>
        <w:tabs>
          <w:tab w:val="left" w:pos="7230"/>
        </w:tabs>
        <w:ind w:left="0"/>
        <w:rPr>
          <w:rFonts w:ascii="Arial" w:eastAsia="Arial" w:hAnsi="Arial" w:cs="Arial"/>
          <w:lang w:val="pl"/>
        </w:rPr>
      </w:pPr>
      <w:r w:rsidRPr="00DA1749">
        <w:rPr>
          <w:rFonts w:ascii="Arial" w:eastAsia="Arial" w:hAnsi="Arial" w:cs="Arial"/>
          <w:lang w:val="pl"/>
        </w:rPr>
        <w:lastRenderedPageBreak/>
        <w:t>- firma którą reprezentuję zapewni</w:t>
      </w:r>
      <w:r w:rsidR="00D87462" w:rsidRPr="00DA1749">
        <w:rPr>
          <w:rFonts w:ascii="Arial" w:eastAsia="Arial" w:hAnsi="Arial" w:cs="Arial"/>
          <w:lang w:val="pl"/>
        </w:rPr>
        <w:t>:</w:t>
      </w:r>
    </w:p>
    <w:p w14:paraId="36D7B06E" w14:textId="4307EDD3" w:rsidR="17F08B36" w:rsidRPr="00331B9E" w:rsidRDefault="00D87462" w:rsidP="00D87462">
      <w:pPr>
        <w:pStyle w:val="Akapitzlist"/>
        <w:tabs>
          <w:tab w:val="left" w:pos="7230"/>
        </w:tabs>
        <w:ind w:left="708"/>
        <w:rPr>
          <w:rFonts w:ascii="Arial" w:eastAsia="Arial" w:hAnsi="Arial" w:cs="Arial"/>
          <w:lang w:val="pl"/>
        </w:rPr>
      </w:pPr>
      <w:r w:rsidRPr="00DA1749">
        <w:rPr>
          <w:rFonts w:ascii="Arial" w:eastAsia="Arial" w:hAnsi="Arial" w:cs="Arial"/>
          <w:lang w:val="pl"/>
        </w:rPr>
        <w:t>- wszystkie</w:t>
      </w:r>
      <w:r w:rsidR="17F08B36" w:rsidRPr="00DA1749">
        <w:rPr>
          <w:rFonts w:ascii="Arial" w:eastAsia="Arial" w:hAnsi="Arial" w:cs="Arial"/>
          <w:lang w:val="pl"/>
        </w:rPr>
        <w:t xml:space="preserve"> </w:t>
      </w:r>
      <w:r w:rsidR="20D82BAC" w:rsidRPr="00DA1749">
        <w:rPr>
          <w:rFonts w:ascii="Arial" w:eastAsia="Arial" w:hAnsi="Arial" w:cs="Arial"/>
          <w:lang w:val="pl"/>
        </w:rPr>
        <w:t>wymagania niefunkcjonalne i SLA wymienione w pkt. 2 zapytania ofertowego</w:t>
      </w:r>
      <w:r w:rsidR="20D82BAC" w:rsidRPr="00DA1749">
        <w:rPr>
          <w:rFonts w:ascii="Arial" w:eastAsia="Arial" w:hAnsi="Arial" w:cs="Arial"/>
          <w:i/>
          <w:iCs/>
          <w:lang w:val="pl"/>
        </w:rPr>
        <w:t xml:space="preserve"> ……………… </w:t>
      </w:r>
      <w:r w:rsidR="20D82BAC" w:rsidRPr="00DA1749">
        <w:rPr>
          <w:rFonts w:ascii="Arial" w:eastAsia="Arial" w:hAnsi="Arial" w:cs="Arial"/>
          <w:b/>
          <w:bCs/>
          <w:i/>
          <w:iCs/>
          <w:lang w:val="pl"/>
        </w:rPr>
        <w:t>(wpisać TAK lub NIE)</w:t>
      </w:r>
    </w:p>
    <w:p w14:paraId="619FD446" w14:textId="75A2E08A" w:rsidR="159CE55F" w:rsidRPr="00331B9E" w:rsidRDefault="159CE55F" w:rsidP="159CE55F">
      <w:pPr>
        <w:contextualSpacing/>
        <w:rPr>
          <w:rFonts w:ascii="Arial" w:eastAsia="Arial" w:hAnsi="Arial" w:cs="Arial"/>
          <w:color w:val="000000" w:themeColor="text1"/>
          <w:lang w:val="pl"/>
        </w:rPr>
      </w:pPr>
    </w:p>
    <w:p w14:paraId="6A014FBF" w14:textId="09BB4D47" w:rsidR="159CE55F" w:rsidRPr="00331B9E" w:rsidRDefault="159CE55F" w:rsidP="159CE55F">
      <w:pPr>
        <w:contextualSpacing/>
        <w:rPr>
          <w:rFonts w:ascii="Arial" w:eastAsia="Arial" w:hAnsi="Arial" w:cs="Arial"/>
          <w:color w:val="000000" w:themeColor="text1"/>
          <w:lang w:val="pl"/>
        </w:rPr>
      </w:pPr>
    </w:p>
    <w:p w14:paraId="6AD82772" w14:textId="66F30303" w:rsidR="159CE55F" w:rsidRPr="00331B9E" w:rsidRDefault="159CE55F" w:rsidP="159CE55F">
      <w:pPr>
        <w:ind w:left="708"/>
        <w:contextualSpacing/>
        <w:rPr>
          <w:rFonts w:ascii="Arial" w:eastAsia="Arial" w:hAnsi="Arial" w:cs="Arial"/>
          <w:color w:val="000000" w:themeColor="text1"/>
          <w:lang w:val="pl"/>
        </w:rPr>
      </w:pPr>
    </w:p>
    <w:p w14:paraId="6D7C3FA3" w14:textId="40069E21" w:rsidR="45CBA40C" w:rsidRPr="00331B9E" w:rsidRDefault="45CBA40C" w:rsidP="159CE55F">
      <w:pPr>
        <w:tabs>
          <w:tab w:val="left" w:pos="7230"/>
        </w:tabs>
        <w:jc w:val="both"/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1B7E2BFC" w14:textId="61223BA1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513E56DA" w14:textId="1FAB431A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617868F9" w14:textId="66544A86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4BB1A82A" w14:textId="0DDB92D2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6C6B1914" w14:textId="677A39F7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48E5F2C3" w14:textId="18FF25D8" w:rsidR="45CBA40C" w:rsidRPr="00331B9E" w:rsidRDefault="45CBA40C" w:rsidP="159CE55F">
      <w:r w:rsidRPr="00331B9E">
        <w:rPr>
          <w:rFonts w:ascii="Arial" w:eastAsia="Arial" w:hAnsi="Arial" w:cs="Arial"/>
          <w:lang w:val="pl"/>
        </w:rPr>
        <w:t xml:space="preserve"> </w:t>
      </w:r>
    </w:p>
    <w:p w14:paraId="35879748" w14:textId="4441CA1E" w:rsidR="45CBA40C" w:rsidRPr="00331B9E" w:rsidRDefault="45CBA40C" w:rsidP="159CE55F">
      <w:r w:rsidRPr="00331B9E">
        <w:rPr>
          <w:rFonts w:ascii="Arial" w:eastAsia="Arial" w:hAnsi="Arial" w:cs="Arial"/>
          <w:lang w:val="pl"/>
        </w:rPr>
        <w:t>…………………………dnia ……………….r.</w:t>
      </w:r>
    </w:p>
    <w:p w14:paraId="1C6469A1" w14:textId="0D07784E" w:rsidR="45CBA40C" w:rsidRPr="00331B9E" w:rsidRDefault="45CBA40C" w:rsidP="159CE55F">
      <w:pPr>
        <w:rPr>
          <w:rFonts w:ascii="Arial" w:eastAsia="Arial" w:hAnsi="Arial" w:cs="Arial"/>
          <w:sz w:val="16"/>
          <w:szCs w:val="16"/>
          <w:lang w:val="pl"/>
        </w:rPr>
      </w:pPr>
      <w:r w:rsidRPr="00331B9E">
        <w:rPr>
          <w:rFonts w:ascii="Arial" w:eastAsia="Arial" w:hAnsi="Arial" w:cs="Arial"/>
          <w:sz w:val="16"/>
          <w:szCs w:val="16"/>
          <w:lang w:val="pl"/>
        </w:rPr>
        <w:t xml:space="preserve"> (miejscowość)</w:t>
      </w:r>
      <w:r w:rsidRPr="00331B9E">
        <w:tab/>
      </w:r>
    </w:p>
    <w:p w14:paraId="411FB9EA" w14:textId="6A542EA4" w:rsidR="45CBA40C" w:rsidRPr="00331B9E" w:rsidRDefault="45CBA40C" w:rsidP="159CE55F">
      <w:r w:rsidRPr="00331B9E">
        <w:rPr>
          <w:rFonts w:ascii="Arial" w:eastAsia="Arial" w:hAnsi="Arial" w:cs="Arial"/>
          <w:sz w:val="16"/>
          <w:szCs w:val="16"/>
          <w:lang w:val="pl"/>
        </w:rPr>
        <w:t xml:space="preserve"> </w:t>
      </w:r>
    </w:p>
    <w:p w14:paraId="5A4FE0EF" w14:textId="65286348" w:rsidR="45CBA40C" w:rsidRPr="00331B9E" w:rsidRDefault="45CBA40C" w:rsidP="159CE55F">
      <w:pPr>
        <w:jc w:val="right"/>
      </w:pPr>
      <w:r w:rsidRPr="00331B9E">
        <w:rPr>
          <w:rFonts w:ascii="Arial" w:eastAsia="Arial" w:hAnsi="Arial" w:cs="Arial"/>
          <w:sz w:val="16"/>
          <w:szCs w:val="16"/>
          <w:lang w:val="pl"/>
        </w:rPr>
        <w:t xml:space="preserve">............................................ </w:t>
      </w:r>
    </w:p>
    <w:p w14:paraId="2DEA4161" w14:textId="26DD7A90" w:rsidR="45CBA40C" w:rsidRPr="00331B9E" w:rsidRDefault="45CBA40C" w:rsidP="159CE55F">
      <w:pPr>
        <w:jc w:val="right"/>
      </w:pPr>
      <w:r w:rsidRPr="00331B9E">
        <w:rPr>
          <w:rFonts w:ascii="Arial" w:eastAsia="Arial" w:hAnsi="Arial" w:cs="Arial"/>
          <w:sz w:val="16"/>
          <w:szCs w:val="16"/>
          <w:lang w:val="pl"/>
        </w:rPr>
        <w:t>Pieczęć i podpis Wykonawcy</w:t>
      </w:r>
    </w:p>
    <w:p w14:paraId="781900AE" w14:textId="765E58BB" w:rsidR="159CE55F" w:rsidRPr="00331B9E" w:rsidRDefault="159CE55F"/>
    <w:p w14:paraId="2294B278" w14:textId="0CBB11EA" w:rsidR="45CBA40C" w:rsidRPr="00331B9E" w:rsidRDefault="45CBA40C" w:rsidP="159CE55F">
      <w:r w:rsidRPr="00331B9E">
        <w:rPr>
          <w:rFonts w:ascii="Arial" w:eastAsia="Arial" w:hAnsi="Arial" w:cs="Arial"/>
          <w:lang w:val="pl"/>
        </w:rPr>
        <w:t xml:space="preserve"> </w:t>
      </w:r>
    </w:p>
    <w:p w14:paraId="643D6B20" w14:textId="77777777" w:rsidR="00887F55" w:rsidRDefault="00887F55">
      <w:pPr>
        <w:suppressAutoHyphens w:val="0"/>
        <w:spacing w:after="160" w:line="259" w:lineRule="auto"/>
        <w:rPr>
          <w:rFonts w:ascii="Arial" w:eastAsia="Arial" w:hAnsi="Arial" w:cs="Arial"/>
          <w:lang w:val="pl"/>
        </w:rPr>
      </w:pPr>
      <w:r>
        <w:rPr>
          <w:rFonts w:ascii="Arial" w:eastAsia="Arial" w:hAnsi="Arial" w:cs="Arial"/>
          <w:lang w:val="pl"/>
        </w:rPr>
        <w:br w:type="page"/>
      </w:r>
    </w:p>
    <w:p w14:paraId="749BC897" w14:textId="77777777" w:rsidR="00887F55" w:rsidRDefault="00887F55" w:rsidP="159CE55F">
      <w:pPr>
        <w:rPr>
          <w:rFonts w:ascii="Arial" w:eastAsia="Arial" w:hAnsi="Arial" w:cs="Arial"/>
          <w:lang w:val="pl"/>
        </w:rPr>
      </w:pPr>
    </w:p>
    <w:p w14:paraId="6DACFDA3" w14:textId="2343A19D" w:rsidR="45CBA40C" w:rsidRPr="00331B9E" w:rsidRDefault="45CBA40C" w:rsidP="159CE55F">
      <w:r w:rsidRPr="00331B9E">
        <w:rPr>
          <w:rFonts w:ascii="Arial" w:eastAsia="Arial" w:hAnsi="Arial" w:cs="Arial"/>
          <w:lang w:val="pl"/>
        </w:rPr>
        <w:t>TABELA DO ZAŁĄCZNIKA NR 3</w:t>
      </w:r>
    </w:p>
    <w:p w14:paraId="02DA1AE1" w14:textId="449350CF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u w:val="single"/>
          <w:lang w:val="pl"/>
        </w:rPr>
        <w:t>POZACENOWE KRYTERIA WYBORU</w:t>
      </w:r>
    </w:p>
    <w:p w14:paraId="0B06A8F4" w14:textId="77777777" w:rsidR="00887F55" w:rsidRDefault="00887F55" w:rsidP="159CE55F">
      <w:pPr>
        <w:tabs>
          <w:tab w:val="left" w:pos="7230"/>
        </w:tabs>
        <w:rPr>
          <w:rFonts w:ascii="Arial" w:eastAsia="Arial" w:hAnsi="Arial" w:cs="Arial"/>
          <w:lang w:val="pl"/>
        </w:rPr>
      </w:pPr>
    </w:p>
    <w:p w14:paraId="753052A2" w14:textId="176B50C7" w:rsidR="45CBA40C" w:rsidRPr="00331B9E" w:rsidRDefault="45CBA40C" w:rsidP="159CE55F">
      <w:pPr>
        <w:tabs>
          <w:tab w:val="left" w:pos="7230"/>
        </w:tabs>
      </w:pPr>
      <w:r w:rsidRPr="00331B9E">
        <w:rPr>
          <w:rFonts w:ascii="Arial" w:eastAsia="Arial" w:hAnsi="Arial" w:cs="Arial"/>
          <w:lang w:val="pl"/>
        </w:rPr>
        <w:t xml:space="preserve"> </w:t>
      </w:r>
    </w:p>
    <w:p w14:paraId="2776A52F" w14:textId="406FF648" w:rsidR="45CBA40C" w:rsidRPr="00331B9E" w:rsidRDefault="45CBA40C" w:rsidP="159CE55F">
      <w:r w:rsidRPr="00331B9E">
        <w:rPr>
          <w:rFonts w:ascii="Arial" w:eastAsia="Arial" w:hAnsi="Arial" w:cs="Arial"/>
          <w:lang w:val="pl"/>
        </w:rPr>
        <w:t xml:space="preserve">Oświadczam, że: </w:t>
      </w:r>
    </w:p>
    <w:p w14:paraId="474EF4A5" w14:textId="4B129870" w:rsidR="789BD7BD" w:rsidRPr="00331B9E" w:rsidRDefault="789BD7BD" w:rsidP="159CE55F">
      <w:pPr>
        <w:pStyle w:val="Akapitzlist"/>
        <w:ind w:hanging="360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[_] </w:t>
      </w:r>
      <w:r w:rsidR="45CBA40C" w:rsidRPr="00331B9E">
        <w:rPr>
          <w:rFonts w:ascii="Arial" w:eastAsia="Arial" w:hAnsi="Arial" w:cs="Arial"/>
          <w:lang w:val="pl"/>
        </w:rPr>
        <w:t>spełniam poniższe kryteria udziału w zapytaniu</w:t>
      </w:r>
    </w:p>
    <w:p w14:paraId="0FE4F2A0" w14:textId="075F6BD6" w:rsidR="17BD24ED" w:rsidRPr="00331B9E" w:rsidRDefault="17BD24ED" w:rsidP="159CE55F">
      <w:pPr>
        <w:pStyle w:val="Akapitzlist"/>
        <w:ind w:hanging="360"/>
        <w:rPr>
          <w:rFonts w:ascii="Arial" w:eastAsia="Arial" w:hAnsi="Arial" w:cs="Arial"/>
          <w:lang w:val="pl"/>
        </w:rPr>
      </w:pPr>
      <w:r w:rsidRPr="00331B9E">
        <w:rPr>
          <w:rFonts w:ascii="Arial" w:eastAsia="Arial" w:hAnsi="Arial" w:cs="Arial"/>
          <w:lang w:val="pl"/>
        </w:rPr>
        <w:t xml:space="preserve">[_] </w:t>
      </w:r>
      <w:r w:rsidR="45CBA40C" w:rsidRPr="00331B9E">
        <w:rPr>
          <w:rFonts w:ascii="Arial" w:eastAsia="Arial" w:hAnsi="Arial" w:cs="Arial"/>
          <w:lang w:val="pl"/>
        </w:rPr>
        <w:t xml:space="preserve">dysponuję osobami które spełniają poniższe kryteria </w:t>
      </w:r>
    </w:p>
    <w:p w14:paraId="1BB37D1D" w14:textId="33C99643" w:rsidR="45CBA40C" w:rsidRPr="00331B9E" w:rsidRDefault="45CBA40C" w:rsidP="159CE55F">
      <w:r w:rsidRPr="00331B9E">
        <w:rPr>
          <w:rFonts w:ascii="Arial" w:eastAsia="Arial" w:hAnsi="Arial" w:cs="Arial"/>
          <w:lang w:val="pl"/>
        </w:rPr>
        <w:t>(proszę właściwe zakreślić):</w:t>
      </w:r>
    </w:p>
    <w:p w14:paraId="7019BA07" w14:textId="4F110A28" w:rsidR="159CE55F" w:rsidRPr="00331B9E" w:rsidRDefault="159CE55F" w:rsidP="159CE55F">
      <w:pPr>
        <w:ind w:left="1440"/>
        <w:rPr>
          <w:rFonts w:ascii="Arial" w:eastAsia="Arial" w:hAnsi="Arial" w:cs="Arial"/>
          <w:lang w:val="pl"/>
        </w:rPr>
      </w:pPr>
    </w:p>
    <w:p w14:paraId="53CD4537" w14:textId="198C5722" w:rsidR="159CE55F" w:rsidRDefault="159CE55F" w:rsidP="159CE55F">
      <w:pPr>
        <w:ind w:left="1080"/>
        <w:jc w:val="both"/>
        <w:rPr>
          <w:rFonts w:ascii="Arial" w:hAnsi="Arial" w:cs="Arial"/>
          <w:lang w:eastAsia="pl-PL"/>
        </w:rPr>
      </w:pPr>
    </w:p>
    <w:p w14:paraId="37F7798F" w14:textId="77777777" w:rsidR="00887F55" w:rsidRPr="00331B9E" w:rsidRDefault="00887F55" w:rsidP="159CE55F">
      <w:pPr>
        <w:ind w:left="1080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Ind w:w="357" w:type="dxa"/>
        <w:tblLook w:val="06A0" w:firstRow="1" w:lastRow="0" w:firstColumn="1" w:lastColumn="0" w:noHBand="1" w:noVBand="1"/>
      </w:tblPr>
      <w:tblGrid>
        <w:gridCol w:w="520"/>
        <w:gridCol w:w="3575"/>
        <w:gridCol w:w="2850"/>
        <w:gridCol w:w="1245"/>
      </w:tblGrid>
      <w:tr w:rsidR="159CE55F" w:rsidRPr="00331B9E" w14:paraId="4C5016EF" w14:textId="77777777" w:rsidTr="159CE55F">
        <w:trPr>
          <w:trHeight w:val="300"/>
        </w:trPr>
        <w:tc>
          <w:tcPr>
            <w:tcW w:w="520" w:type="dxa"/>
            <w:shd w:val="clear" w:color="auto" w:fill="BFBFBF" w:themeFill="background1" w:themeFillShade="BF"/>
            <w:vAlign w:val="center"/>
          </w:tcPr>
          <w:p w14:paraId="5A634DBF" w14:textId="70728EB9" w:rsidR="159CE55F" w:rsidRPr="00331B9E" w:rsidRDefault="159CE55F" w:rsidP="159CE55F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31B9E">
              <w:rPr>
                <w:rFonts w:ascii="Arial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575" w:type="dxa"/>
            <w:shd w:val="clear" w:color="auto" w:fill="BFBFBF" w:themeFill="background1" w:themeFillShade="BF"/>
            <w:vAlign w:val="center"/>
          </w:tcPr>
          <w:p w14:paraId="252FD234" w14:textId="3F95AFBC" w:rsidR="159CE55F" w:rsidRPr="00331B9E" w:rsidRDefault="159CE55F" w:rsidP="159CE55F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31B9E">
              <w:rPr>
                <w:rFonts w:ascii="Arial" w:hAnsi="Arial" w:cs="Arial"/>
                <w:b/>
                <w:bCs/>
                <w:lang w:eastAsia="pl-PL"/>
              </w:rPr>
              <w:t>Kryteria</w:t>
            </w:r>
          </w:p>
        </w:tc>
        <w:tc>
          <w:tcPr>
            <w:tcW w:w="2850" w:type="dxa"/>
            <w:shd w:val="clear" w:color="auto" w:fill="BFBFBF" w:themeFill="background1" w:themeFillShade="BF"/>
            <w:vAlign w:val="center"/>
          </w:tcPr>
          <w:p w14:paraId="7C75B00C" w14:textId="0747D6E0" w:rsidR="159CE55F" w:rsidRPr="00331B9E" w:rsidRDefault="159CE55F" w:rsidP="159CE55F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31B9E">
              <w:rPr>
                <w:rFonts w:ascii="Arial" w:hAnsi="Arial" w:cs="Arial"/>
                <w:b/>
                <w:bCs/>
                <w:lang w:eastAsia="pl-PL"/>
              </w:rPr>
              <w:t>Liczba punktów możliwych do uzyskania</w:t>
            </w:r>
          </w:p>
        </w:tc>
        <w:tc>
          <w:tcPr>
            <w:tcW w:w="1245" w:type="dxa"/>
            <w:shd w:val="clear" w:color="auto" w:fill="BFBFBF" w:themeFill="background1" w:themeFillShade="BF"/>
            <w:vAlign w:val="center"/>
          </w:tcPr>
          <w:p w14:paraId="30304A28" w14:textId="35A1F7EB" w:rsidR="159CE55F" w:rsidRPr="00331B9E" w:rsidRDefault="159CE55F" w:rsidP="159CE55F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31B9E">
              <w:rPr>
                <w:rFonts w:ascii="Arial" w:hAnsi="Arial" w:cs="Arial"/>
                <w:b/>
                <w:bCs/>
                <w:lang w:eastAsia="pl-PL"/>
              </w:rPr>
              <w:t>Ranga</w:t>
            </w:r>
          </w:p>
          <w:p w14:paraId="5730E59E" w14:textId="12B542AF" w:rsidR="159CE55F" w:rsidRPr="00331B9E" w:rsidRDefault="159CE55F" w:rsidP="159CE55F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31B9E">
              <w:rPr>
                <w:rFonts w:ascii="Arial" w:hAnsi="Arial" w:cs="Arial"/>
                <w:b/>
                <w:bCs/>
                <w:lang w:eastAsia="pl-PL"/>
              </w:rPr>
              <w:t>1=niska</w:t>
            </w:r>
          </w:p>
          <w:p w14:paraId="045FC516" w14:textId="29D19011" w:rsidR="159CE55F" w:rsidRPr="00331B9E" w:rsidRDefault="159CE55F" w:rsidP="159CE55F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31B9E">
              <w:rPr>
                <w:rFonts w:ascii="Arial" w:hAnsi="Arial" w:cs="Arial"/>
                <w:b/>
                <w:bCs/>
                <w:lang w:eastAsia="pl-PL"/>
              </w:rPr>
              <w:t>2=średnia</w:t>
            </w:r>
          </w:p>
          <w:p w14:paraId="15259661" w14:textId="111BD852" w:rsidR="159CE55F" w:rsidRPr="00331B9E" w:rsidRDefault="159CE55F" w:rsidP="159CE55F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31B9E">
              <w:rPr>
                <w:rFonts w:ascii="Arial" w:hAnsi="Arial" w:cs="Arial"/>
                <w:b/>
                <w:bCs/>
                <w:lang w:eastAsia="pl-PL"/>
              </w:rPr>
              <w:t>3=wysoka</w:t>
            </w:r>
          </w:p>
        </w:tc>
      </w:tr>
      <w:tr w:rsidR="159CE55F" w:rsidRPr="00331B9E" w14:paraId="5AE0ACAE" w14:textId="77777777" w:rsidTr="159CE55F">
        <w:trPr>
          <w:trHeight w:val="300"/>
        </w:trPr>
        <w:tc>
          <w:tcPr>
            <w:tcW w:w="520" w:type="dxa"/>
          </w:tcPr>
          <w:p w14:paraId="2B54C447" w14:textId="5360B7AE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3575" w:type="dxa"/>
          </w:tcPr>
          <w:p w14:paraId="1CC421CB" w14:textId="38409E40" w:rsidR="159CE55F" w:rsidRPr="00331B9E" w:rsidRDefault="159CE55F" w:rsidP="159CE55F">
            <w:r w:rsidRPr="00331B9E">
              <w:rPr>
                <w:rFonts w:ascii="Arial" w:hAnsi="Arial" w:cs="Arial"/>
                <w:lang w:eastAsia="pl-PL"/>
              </w:rPr>
              <w:t>Architektura systemu</w:t>
            </w:r>
          </w:p>
        </w:tc>
        <w:tc>
          <w:tcPr>
            <w:tcW w:w="2850" w:type="dxa"/>
          </w:tcPr>
          <w:p w14:paraId="140D6678" w14:textId="577EFF50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10 pkt – wszystkie elementy</w:t>
            </w:r>
          </w:p>
          <w:p w14:paraId="04E46B8D" w14:textId="01662631" w:rsidR="159CE55F" w:rsidRPr="00331B9E" w:rsidRDefault="00826882" w:rsidP="159CE55F">
            <w:pPr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 pkt – dwa elementy</w:t>
            </w:r>
          </w:p>
          <w:p w14:paraId="72E815ED" w14:textId="2AAA7726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0 pkt – jeden element</w:t>
            </w:r>
          </w:p>
        </w:tc>
        <w:tc>
          <w:tcPr>
            <w:tcW w:w="1245" w:type="dxa"/>
          </w:tcPr>
          <w:p w14:paraId="126D77C8" w14:textId="7F7C33E8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159CE55F" w:rsidRPr="00331B9E" w14:paraId="55B730F6" w14:textId="77777777" w:rsidTr="159CE55F">
        <w:trPr>
          <w:trHeight w:val="300"/>
        </w:trPr>
        <w:tc>
          <w:tcPr>
            <w:tcW w:w="520" w:type="dxa"/>
          </w:tcPr>
          <w:p w14:paraId="332D0F2C" w14:textId="7582E428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3575" w:type="dxa"/>
          </w:tcPr>
          <w:p w14:paraId="359088E1" w14:textId="1C368625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Funkcjonalność systemu</w:t>
            </w:r>
          </w:p>
        </w:tc>
        <w:tc>
          <w:tcPr>
            <w:tcW w:w="2850" w:type="dxa"/>
          </w:tcPr>
          <w:p w14:paraId="56D9F526" w14:textId="2F7FA9CB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10 pkt – wszystkie funkcje</w:t>
            </w:r>
          </w:p>
          <w:p w14:paraId="6719707F" w14:textId="445F1B70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 xml:space="preserve">5 pkt </w:t>
            </w:r>
            <w:r w:rsidR="00CA5210">
              <w:rPr>
                <w:rFonts w:ascii="Arial" w:hAnsi="Arial" w:cs="Arial"/>
                <w:lang w:eastAsia="pl-PL"/>
              </w:rPr>
              <w:t>–</w:t>
            </w:r>
            <w:r w:rsidRPr="00331B9E">
              <w:rPr>
                <w:rFonts w:ascii="Arial" w:hAnsi="Arial" w:cs="Arial"/>
                <w:lang w:eastAsia="pl-PL"/>
              </w:rPr>
              <w:t xml:space="preserve"> </w:t>
            </w:r>
            <w:r w:rsidR="00CA5210">
              <w:rPr>
                <w:rFonts w:ascii="Arial" w:hAnsi="Arial" w:cs="Arial"/>
                <w:lang w:eastAsia="pl-PL"/>
              </w:rPr>
              <w:t>min 24 funkcje</w:t>
            </w:r>
          </w:p>
          <w:p w14:paraId="184DC2B9" w14:textId="076FDDF0" w:rsidR="159CE55F" w:rsidRPr="00331B9E" w:rsidRDefault="159CE55F" w:rsidP="00CA5210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 xml:space="preserve">0 pkt – </w:t>
            </w:r>
            <w:r w:rsidR="00CA5210">
              <w:rPr>
                <w:rFonts w:ascii="Arial" w:hAnsi="Arial" w:cs="Arial"/>
                <w:lang w:eastAsia="pl-PL"/>
              </w:rPr>
              <w:t>mniej niż 24 funkcje</w:t>
            </w:r>
          </w:p>
        </w:tc>
        <w:tc>
          <w:tcPr>
            <w:tcW w:w="1245" w:type="dxa"/>
          </w:tcPr>
          <w:p w14:paraId="11DB3DBD" w14:textId="1409929C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159CE55F" w:rsidRPr="00331B9E" w14:paraId="2044258D" w14:textId="77777777" w:rsidTr="159CE55F">
        <w:trPr>
          <w:trHeight w:val="300"/>
        </w:trPr>
        <w:tc>
          <w:tcPr>
            <w:tcW w:w="520" w:type="dxa"/>
          </w:tcPr>
          <w:p w14:paraId="13A0EA41" w14:textId="4F21B4D5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3.</w:t>
            </w:r>
          </w:p>
        </w:tc>
        <w:tc>
          <w:tcPr>
            <w:tcW w:w="3575" w:type="dxa"/>
          </w:tcPr>
          <w:p w14:paraId="40B9FB26" w14:textId="5ABF297E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Czas wdrożenia</w:t>
            </w:r>
          </w:p>
        </w:tc>
        <w:tc>
          <w:tcPr>
            <w:tcW w:w="2850" w:type="dxa"/>
          </w:tcPr>
          <w:p w14:paraId="3392124D" w14:textId="5ADCFD48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10 pkt – max. 4 mies.</w:t>
            </w:r>
            <w:r w:rsidRPr="00331B9E">
              <w:br/>
            </w:r>
            <w:r w:rsidRPr="00331B9E">
              <w:rPr>
                <w:rFonts w:ascii="Arial" w:hAnsi="Arial" w:cs="Arial"/>
                <w:lang w:eastAsia="pl-PL"/>
              </w:rPr>
              <w:t>5 pkt – 4-6 miesięcy</w:t>
            </w:r>
          </w:p>
          <w:p w14:paraId="475FF73E" w14:textId="55909B8E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0 pkt - powyżej 6 miesięcy</w:t>
            </w:r>
          </w:p>
        </w:tc>
        <w:tc>
          <w:tcPr>
            <w:tcW w:w="1245" w:type="dxa"/>
          </w:tcPr>
          <w:p w14:paraId="3C01E029" w14:textId="780F6F3C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159CE55F" w:rsidRPr="00331B9E" w14:paraId="0A52CA29" w14:textId="77777777" w:rsidTr="159CE55F">
        <w:trPr>
          <w:trHeight w:val="300"/>
        </w:trPr>
        <w:tc>
          <w:tcPr>
            <w:tcW w:w="520" w:type="dxa"/>
          </w:tcPr>
          <w:p w14:paraId="765BBCDA" w14:textId="7FF2AB0A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4.</w:t>
            </w:r>
          </w:p>
        </w:tc>
        <w:tc>
          <w:tcPr>
            <w:tcW w:w="3575" w:type="dxa"/>
          </w:tcPr>
          <w:p w14:paraId="15EAC0C9" w14:textId="2694C60F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1A7B07">
              <w:rPr>
                <w:rFonts w:ascii="Arial" w:hAnsi="Arial" w:cs="Arial"/>
                <w:lang w:eastAsia="pl-PL"/>
              </w:rPr>
              <w:t>Posiadany prototyp/MVP systemu</w:t>
            </w:r>
          </w:p>
        </w:tc>
        <w:tc>
          <w:tcPr>
            <w:tcW w:w="2850" w:type="dxa"/>
          </w:tcPr>
          <w:p w14:paraId="6C13B1CC" w14:textId="26FD346A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10</w:t>
            </w:r>
            <w:r w:rsidR="00631B96">
              <w:rPr>
                <w:rFonts w:ascii="Arial" w:hAnsi="Arial" w:cs="Arial"/>
                <w:lang w:eastAsia="pl-PL"/>
              </w:rPr>
              <w:t xml:space="preserve"> pkt – posiada prototyp</w:t>
            </w:r>
          </w:p>
          <w:p w14:paraId="05CC9023" w14:textId="663659AB" w:rsidR="159CE55F" w:rsidRPr="00331B9E" w:rsidRDefault="159CE55F" w:rsidP="00631B96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 xml:space="preserve">0 pkt – </w:t>
            </w:r>
            <w:r w:rsidR="00631B96">
              <w:rPr>
                <w:rFonts w:ascii="Arial" w:hAnsi="Arial" w:cs="Arial"/>
                <w:lang w:eastAsia="pl-PL"/>
              </w:rPr>
              <w:t>nie posiada prototypu</w:t>
            </w:r>
          </w:p>
        </w:tc>
        <w:tc>
          <w:tcPr>
            <w:tcW w:w="1245" w:type="dxa"/>
          </w:tcPr>
          <w:p w14:paraId="15191BF6" w14:textId="6757CC8E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159CE55F" w:rsidRPr="00331B9E" w14:paraId="579315D5" w14:textId="77777777" w:rsidTr="159CE55F">
        <w:trPr>
          <w:trHeight w:val="300"/>
        </w:trPr>
        <w:tc>
          <w:tcPr>
            <w:tcW w:w="520" w:type="dxa"/>
          </w:tcPr>
          <w:p w14:paraId="46B50F4D" w14:textId="0D04D92A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5.</w:t>
            </w:r>
          </w:p>
        </w:tc>
        <w:tc>
          <w:tcPr>
            <w:tcW w:w="3575" w:type="dxa"/>
          </w:tcPr>
          <w:p w14:paraId="023DC802" w14:textId="24E968D7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Gwarancja dostępu do przyszłych wersji i aktualizacji aplikacji w ramach licencji.</w:t>
            </w:r>
          </w:p>
          <w:p w14:paraId="4AC63615" w14:textId="214DC5E9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2850" w:type="dxa"/>
          </w:tcPr>
          <w:p w14:paraId="027E5C66" w14:textId="3C9FB434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10 pkt - całkowita gwarancja</w:t>
            </w:r>
          </w:p>
          <w:p w14:paraId="2065573C" w14:textId="7C068260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5 pkt – warunkowa gwarancja</w:t>
            </w:r>
          </w:p>
          <w:p w14:paraId="20AA1823" w14:textId="4489B15C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0 pkt – brak gwarancji</w:t>
            </w:r>
          </w:p>
        </w:tc>
        <w:tc>
          <w:tcPr>
            <w:tcW w:w="1245" w:type="dxa"/>
          </w:tcPr>
          <w:p w14:paraId="2778D63F" w14:textId="77955188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159CE55F" w:rsidRPr="00331B9E" w14:paraId="35105693" w14:textId="77777777" w:rsidTr="159CE55F">
        <w:trPr>
          <w:trHeight w:val="300"/>
        </w:trPr>
        <w:tc>
          <w:tcPr>
            <w:tcW w:w="520" w:type="dxa"/>
          </w:tcPr>
          <w:p w14:paraId="1B831BD8" w14:textId="0B4A0FF3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6.</w:t>
            </w:r>
          </w:p>
        </w:tc>
        <w:tc>
          <w:tcPr>
            <w:tcW w:w="3575" w:type="dxa"/>
          </w:tcPr>
          <w:p w14:paraId="6F8C2F27" w14:textId="2033610F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Świadczenie pomocy technicznej przez cały okres trwania licencji.</w:t>
            </w:r>
          </w:p>
        </w:tc>
        <w:tc>
          <w:tcPr>
            <w:tcW w:w="2850" w:type="dxa"/>
          </w:tcPr>
          <w:p w14:paraId="7388A3A2" w14:textId="6718808C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10 pkt - bezpłatnie</w:t>
            </w:r>
          </w:p>
          <w:p w14:paraId="2DD206CC" w14:textId="3FEB08A3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5 pkt - częściowo płatnie</w:t>
            </w:r>
          </w:p>
          <w:p w14:paraId="0A74A39D" w14:textId="0F7EF3E6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0 pkt - wyłącznie płatnie</w:t>
            </w:r>
          </w:p>
        </w:tc>
        <w:tc>
          <w:tcPr>
            <w:tcW w:w="1245" w:type="dxa"/>
          </w:tcPr>
          <w:p w14:paraId="147A5655" w14:textId="10888B0A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159CE55F" w:rsidRPr="00331B9E" w14:paraId="671E024B" w14:textId="77777777" w:rsidTr="159CE55F">
        <w:trPr>
          <w:trHeight w:val="300"/>
        </w:trPr>
        <w:tc>
          <w:tcPr>
            <w:tcW w:w="520" w:type="dxa"/>
          </w:tcPr>
          <w:p w14:paraId="17842FE7" w14:textId="76EBAC09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7.</w:t>
            </w:r>
          </w:p>
        </w:tc>
        <w:tc>
          <w:tcPr>
            <w:tcW w:w="3575" w:type="dxa"/>
          </w:tcPr>
          <w:p w14:paraId="419AEF83" w14:textId="55B694D1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C87588">
              <w:rPr>
                <w:rFonts w:ascii="Arial" w:hAnsi="Arial" w:cs="Arial"/>
                <w:lang w:eastAsia="pl-PL"/>
              </w:rPr>
              <w:t xml:space="preserve">Możliwe dalsze </w:t>
            </w:r>
            <w:r w:rsidR="00522F8F" w:rsidRPr="00C87588">
              <w:rPr>
                <w:rFonts w:ascii="Arial" w:hAnsi="Arial" w:cs="Arial"/>
                <w:lang w:eastAsia="pl-PL"/>
              </w:rPr>
              <w:t>prace rozwojowe i rozbudowa</w:t>
            </w:r>
            <w:r w:rsidRPr="00C87588">
              <w:rPr>
                <w:rFonts w:ascii="Arial" w:hAnsi="Arial" w:cs="Arial"/>
                <w:lang w:eastAsia="pl-PL"/>
              </w:rPr>
              <w:t xml:space="preserve"> o nowe funkcje zgodnie z potrzebami Caritas Polska.</w:t>
            </w:r>
          </w:p>
        </w:tc>
        <w:tc>
          <w:tcPr>
            <w:tcW w:w="2850" w:type="dxa"/>
          </w:tcPr>
          <w:p w14:paraId="6E004105" w14:textId="05F823D3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10 pkt - pełna elastyczność rozwoju</w:t>
            </w:r>
          </w:p>
          <w:p w14:paraId="64AAB0F1" w14:textId="547AFE69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5 pkt - częściowa elastyczność rozwoju</w:t>
            </w:r>
          </w:p>
          <w:p w14:paraId="551A1ACB" w14:textId="762C9246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0 pkt – brak elastyczności rozwoju</w:t>
            </w:r>
          </w:p>
        </w:tc>
        <w:tc>
          <w:tcPr>
            <w:tcW w:w="1245" w:type="dxa"/>
          </w:tcPr>
          <w:p w14:paraId="1E012A6A" w14:textId="0EAFDB7E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2</w:t>
            </w:r>
          </w:p>
        </w:tc>
      </w:tr>
      <w:tr w:rsidR="159CE55F" w:rsidRPr="00331B9E" w14:paraId="5DAABE72" w14:textId="77777777" w:rsidTr="159CE55F">
        <w:trPr>
          <w:trHeight w:val="300"/>
        </w:trPr>
        <w:tc>
          <w:tcPr>
            <w:tcW w:w="520" w:type="dxa"/>
          </w:tcPr>
          <w:p w14:paraId="5B42EEB5" w14:textId="4DB1A486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8.</w:t>
            </w:r>
          </w:p>
        </w:tc>
        <w:tc>
          <w:tcPr>
            <w:tcW w:w="3575" w:type="dxa"/>
          </w:tcPr>
          <w:p w14:paraId="6E1292B1" w14:textId="0CC6A25A" w:rsidR="2F3A4F7C" w:rsidRPr="00DA1749" w:rsidRDefault="2F3A4F7C" w:rsidP="159CE55F">
            <w:pPr>
              <w:rPr>
                <w:rFonts w:ascii="Arial" w:hAnsi="Arial" w:cs="Arial"/>
                <w:lang w:eastAsia="pl-PL"/>
              </w:rPr>
            </w:pPr>
            <w:r w:rsidRPr="00DA1749">
              <w:rPr>
                <w:rFonts w:ascii="Arial" w:hAnsi="Arial" w:cs="Arial"/>
                <w:lang w:eastAsia="pl-PL"/>
              </w:rPr>
              <w:t>Wymogi niefunkcjonalne</w:t>
            </w:r>
            <w:r w:rsidR="00D87462" w:rsidRPr="00DA1749">
              <w:rPr>
                <w:rFonts w:ascii="Arial" w:hAnsi="Arial" w:cs="Arial"/>
                <w:lang w:eastAsia="pl-PL"/>
              </w:rPr>
              <w:t xml:space="preserve"> i SLA</w:t>
            </w:r>
          </w:p>
        </w:tc>
        <w:tc>
          <w:tcPr>
            <w:tcW w:w="2850" w:type="dxa"/>
          </w:tcPr>
          <w:p w14:paraId="769C0009" w14:textId="41DCAD94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 xml:space="preserve">10 pkt - spełnienie wszystkich </w:t>
            </w:r>
            <w:r w:rsidR="06544B5D" w:rsidRPr="00331B9E">
              <w:rPr>
                <w:rFonts w:ascii="Arial" w:hAnsi="Arial" w:cs="Arial"/>
                <w:lang w:eastAsia="pl-PL"/>
              </w:rPr>
              <w:t>wymogów</w:t>
            </w:r>
          </w:p>
          <w:p w14:paraId="0709E595" w14:textId="56AA510B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 xml:space="preserve">0 pkt - </w:t>
            </w:r>
            <w:r w:rsidR="12AC1B5F" w:rsidRPr="00331B9E">
              <w:rPr>
                <w:rFonts w:ascii="Arial" w:hAnsi="Arial" w:cs="Arial"/>
                <w:lang w:eastAsia="pl-PL"/>
              </w:rPr>
              <w:t>nie</w:t>
            </w:r>
            <w:r w:rsidRPr="00331B9E">
              <w:rPr>
                <w:rFonts w:ascii="Arial" w:hAnsi="Arial" w:cs="Arial"/>
                <w:lang w:eastAsia="pl-PL"/>
              </w:rPr>
              <w:t xml:space="preserve">spełnienie </w:t>
            </w:r>
            <w:r w:rsidR="2CC4F0B3" w:rsidRPr="00331B9E">
              <w:rPr>
                <w:rFonts w:ascii="Arial" w:hAnsi="Arial" w:cs="Arial"/>
                <w:lang w:eastAsia="pl-PL"/>
              </w:rPr>
              <w:t>wymogów</w:t>
            </w:r>
          </w:p>
        </w:tc>
        <w:tc>
          <w:tcPr>
            <w:tcW w:w="1245" w:type="dxa"/>
          </w:tcPr>
          <w:p w14:paraId="35E1BCB6" w14:textId="2817D419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2</w:t>
            </w:r>
          </w:p>
        </w:tc>
      </w:tr>
      <w:tr w:rsidR="159CE55F" w:rsidRPr="00331B9E" w14:paraId="6A1C12CD" w14:textId="77777777" w:rsidTr="159CE55F">
        <w:trPr>
          <w:trHeight w:val="300"/>
        </w:trPr>
        <w:tc>
          <w:tcPr>
            <w:tcW w:w="520" w:type="dxa"/>
          </w:tcPr>
          <w:p w14:paraId="47C01C2A" w14:textId="50D3C32A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9.</w:t>
            </w:r>
          </w:p>
        </w:tc>
        <w:tc>
          <w:tcPr>
            <w:tcW w:w="3575" w:type="dxa"/>
          </w:tcPr>
          <w:p w14:paraId="44DC7517" w14:textId="5BE16B3D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 xml:space="preserve">Zapewnienie regularnego tworzenia kopii zapasowych danych. </w:t>
            </w:r>
          </w:p>
          <w:p w14:paraId="4B5DF4BE" w14:textId="0849C7B5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2850" w:type="dxa"/>
          </w:tcPr>
          <w:p w14:paraId="54E85FB4" w14:textId="2CF55351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10 pkt – Tak</w:t>
            </w:r>
          </w:p>
          <w:p w14:paraId="67633139" w14:textId="33407D4F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0 pkt - Nie</w:t>
            </w:r>
          </w:p>
        </w:tc>
        <w:tc>
          <w:tcPr>
            <w:tcW w:w="1245" w:type="dxa"/>
          </w:tcPr>
          <w:p w14:paraId="56831C7E" w14:textId="5D11E375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2</w:t>
            </w:r>
          </w:p>
        </w:tc>
      </w:tr>
      <w:tr w:rsidR="159CE55F" w:rsidRPr="00331B9E" w14:paraId="62FBF38C" w14:textId="77777777" w:rsidTr="159CE55F">
        <w:trPr>
          <w:trHeight w:val="300"/>
        </w:trPr>
        <w:tc>
          <w:tcPr>
            <w:tcW w:w="520" w:type="dxa"/>
          </w:tcPr>
          <w:p w14:paraId="46563ED7" w14:textId="4169AB5E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10.</w:t>
            </w:r>
          </w:p>
        </w:tc>
        <w:tc>
          <w:tcPr>
            <w:tcW w:w="3575" w:type="dxa"/>
          </w:tcPr>
          <w:p w14:paraId="00084906" w14:textId="3D987950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Szkolenie w siedzibie Caritas Polska</w:t>
            </w:r>
          </w:p>
        </w:tc>
        <w:tc>
          <w:tcPr>
            <w:tcW w:w="2850" w:type="dxa"/>
          </w:tcPr>
          <w:p w14:paraId="6887B43B" w14:textId="79D32E7D" w:rsidR="159CE55F" w:rsidRPr="00A44C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A44C9E">
              <w:rPr>
                <w:rFonts w:ascii="Arial" w:hAnsi="Arial" w:cs="Arial"/>
                <w:lang w:eastAsia="pl-PL"/>
              </w:rPr>
              <w:t xml:space="preserve">10 pkt – </w:t>
            </w:r>
            <w:proofErr w:type="spellStart"/>
            <w:r w:rsidRPr="00A44C9E">
              <w:rPr>
                <w:rFonts w:ascii="Arial" w:hAnsi="Arial" w:cs="Arial"/>
                <w:lang w:eastAsia="pl-PL"/>
              </w:rPr>
              <w:t>onboardingowe</w:t>
            </w:r>
            <w:proofErr w:type="spellEnd"/>
            <w:r w:rsidRPr="00A44C9E">
              <w:rPr>
                <w:rFonts w:ascii="Arial" w:hAnsi="Arial" w:cs="Arial"/>
                <w:lang w:eastAsia="pl-PL"/>
              </w:rPr>
              <w:t xml:space="preserve"> i optymalizacyjne</w:t>
            </w:r>
          </w:p>
          <w:p w14:paraId="2E69171C" w14:textId="5A3A879C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A44C9E">
              <w:rPr>
                <w:rFonts w:ascii="Arial" w:hAnsi="Arial" w:cs="Arial"/>
                <w:lang w:eastAsia="pl-PL"/>
              </w:rPr>
              <w:t xml:space="preserve">5 pkt – </w:t>
            </w:r>
            <w:proofErr w:type="spellStart"/>
            <w:r w:rsidRPr="00A44C9E">
              <w:rPr>
                <w:rFonts w:ascii="Arial" w:hAnsi="Arial" w:cs="Arial"/>
                <w:lang w:eastAsia="pl-PL"/>
              </w:rPr>
              <w:t>onboardingowe</w:t>
            </w:r>
            <w:proofErr w:type="spellEnd"/>
            <w:r w:rsidRPr="00A44C9E">
              <w:rPr>
                <w:rFonts w:ascii="Arial" w:hAnsi="Arial" w:cs="Arial"/>
                <w:lang w:eastAsia="pl-PL"/>
              </w:rPr>
              <w:t xml:space="preserve"> lub optymalizacyjne</w:t>
            </w:r>
          </w:p>
          <w:p w14:paraId="3888D4DA" w14:textId="0EE2142A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 xml:space="preserve">0 pkt – albo </w:t>
            </w:r>
            <w:proofErr w:type="spellStart"/>
            <w:r w:rsidRPr="00331B9E">
              <w:rPr>
                <w:rFonts w:ascii="Arial" w:hAnsi="Arial" w:cs="Arial"/>
                <w:lang w:eastAsia="pl-PL"/>
              </w:rPr>
              <w:t>onboardingowe</w:t>
            </w:r>
            <w:proofErr w:type="spellEnd"/>
            <w:r w:rsidRPr="00331B9E">
              <w:rPr>
                <w:rFonts w:ascii="Arial" w:hAnsi="Arial" w:cs="Arial"/>
                <w:lang w:eastAsia="pl-PL"/>
              </w:rPr>
              <w:t xml:space="preserve"> albo optymalizacyjne</w:t>
            </w:r>
          </w:p>
        </w:tc>
        <w:tc>
          <w:tcPr>
            <w:tcW w:w="1245" w:type="dxa"/>
          </w:tcPr>
          <w:p w14:paraId="0F17C118" w14:textId="7C9EA8F9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2</w:t>
            </w:r>
          </w:p>
        </w:tc>
      </w:tr>
      <w:tr w:rsidR="159CE55F" w:rsidRPr="00331B9E" w14:paraId="3EE1BED4" w14:textId="77777777" w:rsidTr="159CE55F">
        <w:trPr>
          <w:trHeight w:val="300"/>
        </w:trPr>
        <w:tc>
          <w:tcPr>
            <w:tcW w:w="520" w:type="dxa"/>
          </w:tcPr>
          <w:p w14:paraId="12A46D0B" w14:textId="5DABF08D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11.</w:t>
            </w:r>
          </w:p>
        </w:tc>
        <w:tc>
          <w:tcPr>
            <w:tcW w:w="3575" w:type="dxa"/>
          </w:tcPr>
          <w:p w14:paraId="56D11F66" w14:textId="77777777" w:rsidR="159CE55F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Funkcje z zakresu opcjonalnych (pożądanych)</w:t>
            </w:r>
          </w:p>
          <w:p w14:paraId="6AE09645" w14:textId="60711829" w:rsidR="00A44C9E" w:rsidRPr="00A44C9E" w:rsidRDefault="00A44C9E" w:rsidP="00A44C9E">
            <w:pPr>
              <w:pStyle w:val="Akapitzlist"/>
              <w:ind w:left="360"/>
              <w:rPr>
                <w:rFonts w:ascii="Arial" w:eastAsia="Arial" w:hAnsi="Arial" w:cs="Arial"/>
                <w:lang w:val="pl"/>
              </w:rPr>
            </w:pPr>
            <w:r w:rsidRPr="00A44C9E">
              <w:rPr>
                <w:rFonts w:ascii="Arial" w:eastAsia="Arial" w:hAnsi="Arial" w:cs="Arial"/>
              </w:rPr>
              <w:t>A)lokalizowanie użytkowników w budynkach z wykorzystaniem istniejącej infrastruktury sieciowej (np. punkty dostępowe Wi-Fi)</w:t>
            </w:r>
          </w:p>
          <w:p w14:paraId="543C1B3D" w14:textId="492A1E2C" w:rsidR="00A44C9E" w:rsidRPr="00331B9E" w:rsidRDefault="00A44C9E" w:rsidP="00A44C9E">
            <w:pPr>
              <w:pStyle w:val="Akapitzlist"/>
              <w:ind w:left="360"/>
              <w:rPr>
                <w:rFonts w:ascii="Arial" w:hAnsi="Arial" w:cs="Arial"/>
                <w:lang w:eastAsia="pl-PL"/>
              </w:rPr>
            </w:pPr>
            <w:r w:rsidRPr="00A44C9E">
              <w:rPr>
                <w:rFonts w:ascii="Arial" w:eastAsia="Arial" w:hAnsi="Arial" w:cs="Arial"/>
              </w:rPr>
              <w:lastRenderedPageBreak/>
              <w:t xml:space="preserve">B) dostęp do kluczowych funkcji aplikacji mobilnej (np. procedury, </w:t>
            </w:r>
            <w:proofErr w:type="spellStart"/>
            <w:r w:rsidRPr="00A44C9E">
              <w:rPr>
                <w:rFonts w:ascii="Arial" w:eastAsia="Arial" w:hAnsi="Arial" w:cs="Arial"/>
              </w:rPr>
              <w:t>checklisty</w:t>
            </w:r>
            <w:proofErr w:type="spellEnd"/>
            <w:r w:rsidRPr="00A44C9E">
              <w:rPr>
                <w:rFonts w:ascii="Arial" w:eastAsia="Arial" w:hAnsi="Arial" w:cs="Arial"/>
              </w:rPr>
              <w:t xml:space="preserve">) bez aktywnego połączenia z </w:t>
            </w:r>
            <w:proofErr w:type="spellStart"/>
            <w:r w:rsidRPr="00A44C9E">
              <w:rPr>
                <w:rFonts w:ascii="Arial" w:eastAsia="Arial" w:hAnsi="Arial" w:cs="Arial"/>
              </w:rPr>
              <w:t>internetem</w:t>
            </w:r>
            <w:proofErr w:type="spellEnd"/>
            <w:r w:rsidRPr="00A44C9E">
              <w:rPr>
                <w:rFonts w:ascii="Arial" w:eastAsia="Arial" w:hAnsi="Arial" w:cs="Arial"/>
              </w:rPr>
              <w:t xml:space="preserve"> (tryb offline</w:t>
            </w:r>
          </w:p>
        </w:tc>
        <w:tc>
          <w:tcPr>
            <w:tcW w:w="2850" w:type="dxa"/>
          </w:tcPr>
          <w:p w14:paraId="695B841B" w14:textId="6F88B356" w:rsidR="159CE55F" w:rsidRPr="00331B9E" w:rsidRDefault="159CE55F" w:rsidP="159CE55F">
            <w:r w:rsidRPr="00331B9E">
              <w:rPr>
                <w:rFonts w:ascii="Arial" w:hAnsi="Arial" w:cs="Arial"/>
                <w:lang w:eastAsia="pl-PL"/>
              </w:rPr>
              <w:lastRenderedPageBreak/>
              <w:t>10 pkt - zarówno lokalizacja użytkownika aplikacji mobilnej wewnątrz budynków oraz tryb offline</w:t>
            </w:r>
          </w:p>
          <w:p w14:paraId="2ACC5893" w14:textId="4FD1368E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 xml:space="preserve">5 pkt – albo lokalizacja użytkownika aplikacji </w:t>
            </w:r>
            <w:r w:rsidRPr="00331B9E">
              <w:rPr>
                <w:rFonts w:ascii="Arial" w:hAnsi="Arial" w:cs="Arial"/>
                <w:lang w:eastAsia="pl-PL"/>
              </w:rPr>
              <w:lastRenderedPageBreak/>
              <w:t>mobilnej wewnątrz budynków albo tryb offline</w:t>
            </w:r>
          </w:p>
          <w:p w14:paraId="7212958A" w14:textId="6392E7F5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t>0 pkt – brak funkcji z zakresu opcjonalnych</w:t>
            </w:r>
          </w:p>
        </w:tc>
        <w:tc>
          <w:tcPr>
            <w:tcW w:w="1245" w:type="dxa"/>
          </w:tcPr>
          <w:p w14:paraId="42725DE3" w14:textId="3A24B98C" w:rsidR="159CE55F" w:rsidRPr="00331B9E" w:rsidRDefault="159CE55F" w:rsidP="159CE55F">
            <w:pPr>
              <w:rPr>
                <w:rFonts w:ascii="Arial" w:hAnsi="Arial" w:cs="Arial"/>
                <w:lang w:eastAsia="pl-PL"/>
              </w:rPr>
            </w:pPr>
            <w:r w:rsidRPr="00331B9E">
              <w:rPr>
                <w:rFonts w:ascii="Arial" w:hAnsi="Arial" w:cs="Arial"/>
                <w:lang w:eastAsia="pl-PL"/>
              </w:rPr>
              <w:lastRenderedPageBreak/>
              <w:t>1</w:t>
            </w:r>
          </w:p>
        </w:tc>
      </w:tr>
    </w:tbl>
    <w:p w14:paraId="0FBB4875" w14:textId="457A591B" w:rsidR="159CE55F" w:rsidRPr="00331B9E" w:rsidRDefault="159CE55F" w:rsidP="159CE55F">
      <w:pPr>
        <w:spacing w:after="160" w:line="259" w:lineRule="auto"/>
        <w:rPr>
          <w:rFonts w:ascii="Arial" w:hAnsi="Arial" w:cs="Arial"/>
          <w:b/>
          <w:bCs/>
        </w:rPr>
      </w:pPr>
    </w:p>
    <w:p w14:paraId="08232335" w14:textId="340BDA59" w:rsidR="00D86C75" w:rsidRPr="00331B9E" w:rsidRDefault="00011ED5" w:rsidP="00C8009E">
      <w:pPr>
        <w:pStyle w:val="paragraph"/>
        <w:suppressAutoHyphens w:val="0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31B9E">
        <w:rPr>
          <w:rStyle w:val="normaltextrun"/>
          <w:rFonts w:ascii="Arial" w:hAnsi="Arial" w:cs="Arial"/>
          <w:sz w:val="20"/>
          <w:szCs w:val="20"/>
        </w:rPr>
        <w:br/>
      </w:r>
    </w:p>
    <w:p w14:paraId="6764B5FA" w14:textId="6EC14543" w:rsidR="00011ED5" w:rsidRPr="00331B9E" w:rsidRDefault="00011ED5" w:rsidP="002D4997">
      <w:pPr>
        <w:pStyle w:val="paragraph"/>
        <w:suppressAutoHyphens w:val="0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2B141116" w14:textId="77777777" w:rsidR="00D25A49" w:rsidRPr="00331B9E" w:rsidRDefault="00D25A49" w:rsidP="64BA4A69">
      <w:pPr>
        <w:rPr>
          <w:rFonts w:ascii="Arial" w:eastAsia="Arial" w:hAnsi="Arial" w:cs="Arial"/>
        </w:rPr>
      </w:pPr>
    </w:p>
    <w:p w14:paraId="630D48DA" w14:textId="2FC8DEB6" w:rsidR="64BA4A69" w:rsidRPr="00331B9E" w:rsidRDefault="64BA4A69" w:rsidP="64BA4A69"/>
    <w:p w14:paraId="57FFD9CC" w14:textId="77777777" w:rsidR="00562297" w:rsidRPr="00331B9E" w:rsidRDefault="00562297" w:rsidP="0056229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20"/>
          <w:szCs w:val="20"/>
        </w:rPr>
      </w:pPr>
    </w:p>
    <w:p w14:paraId="768E741F" w14:textId="77777777" w:rsidR="00562297" w:rsidRPr="00331B9E" w:rsidRDefault="00562297" w:rsidP="00D25A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</w:p>
    <w:p w14:paraId="765E1E15" w14:textId="77777777" w:rsidR="00562297" w:rsidRPr="00331B9E" w:rsidRDefault="00562297" w:rsidP="00D25A49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  <w:color w:val="0070C0"/>
          <w:sz w:val="20"/>
          <w:szCs w:val="20"/>
        </w:rPr>
      </w:pPr>
    </w:p>
    <w:p w14:paraId="5FA711FF" w14:textId="0E3D9A5A" w:rsidR="00562297" w:rsidRPr="00331B9E" w:rsidRDefault="00562297" w:rsidP="00D25A49">
      <w:pPr>
        <w:pStyle w:val="paragraph"/>
        <w:suppressAutoHyphens w:val="0"/>
        <w:spacing w:before="0" w:beforeAutospacing="0" w:after="0" w:afterAutospacing="0"/>
        <w:textAlignment w:val="baseline"/>
        <w:rPr>
          <w:rStyle w:val="eop"/>
          <w:rFonts w:ascii="Arial" w:hAnsi="Arial" w:cs="Arial"/>
          <w:strike/>
          <w:color w:val="0070C0"/>
          <w:sz w:val="20"/>
          <w:szCs w:val="20"/>
        </w:rPr>
      </w:pPr>
    </w:p>
    <w:p w14:paraId="6EABE067" w14:textId="3DD06E55" w:rsidR="64BA4A69" w:rsidRPr="00331B9E" w:rsidRDefault="64BA4A69" w:rsidP="64BA4A69">
      <w:pPr>
        <w:rPr>
          <w:rFonts w:ascii="Arial" w:hAnsi="Arial" w:cs="Arial"/>
        </w:rPr>
      </w:pPr>
    </w:p>
    <w:p w14:paraId="1CEBFE67" w14:textId="248B70FD" w:rsidR="006E3537" w:rsidRPr="00331B9E" w:rsidRDefault="006E3537" w:rsidP="0099607A">
      <w:pPr>
        <w:suppressAutoHyphens w:val="0"/>
        <w:rPr>
          <w:rFonts w:ascii="Arial" w:hAnsi="Arial" w:cs="Arial"/>
        </w:rPr>
      </w:pPr>
    </w:p>
    <w:p w14:paraId="147A5CE6" w14:textId="354AA5DE" w:rsidR="006E3537" w:rsidRPr="00331B9E" w:rsidRDefault="006E3537" w:rsidP="0099607A">
      <w:pPr>
        <w:suppressAutoHyphens w:val="0"/>
        <w:rPr>
          <w:rFonts w:ascii="Arial" w:hAnsi="Arial" w:cs="Arial"/>
        </w:rPr>
      </w:pPr>
    </w:p>
    <w:p w14:paraId="53994505" w14:textId="77777777" w:rsidR="006E3537" w:rsidRPr="00331B9E" w:rsidRDefault="006E3537" w:rsidP="006E3537">
      <w:pPr>
        <w:rPr>
          <w:rFonts w:ascii="Arial" w:hAnsi="Arial" w:cs="Arial"/>
        </w:rPr>
      </w:pPr>
      <w:r w:rsidRPr="00331B9E">
        <w:rPr>
          <w:rFonts w:ascii="Arial" w:hAnsi="Arial" w:cs="Arial"/>
        </w:rPr>
        <w:t>…………………………dnia ……………….r.</w:t>
      </w:r>
    </w:p>
    <w:p w14:paraId="39F9C4A8" w14:textId="77777777" w:rsidR="006E3537" w:rsidRPr="00331B9E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331B9E">
        <w:rPr>
          <w:rFonts w:ascii="Arial" w:hAnsi="Arial" w:cs="Arial"/>
          <w:sz w:val="16"/>
          <w:szCs w:val="16"/>
        </w:rPr>
        <w:t xml:space="preserve"> (miejscowość)</w:t>
      </w:r>
      <w:r w:rsidRPr="00331B9E">
        <w:rPr>
          <w:rFonts w:ascii="Arial" w:hAnsi="Arial" w:cs="Arial"/>
          <w:sz w:val="16"/>
          <w:szCs w:val="16"/>
        </w:rPr>
        <w:tab/>
      </w:r>
    </w:p>
    <w:p w14:paraId="3DFA33D4" w14:textId="77777777" w:rsidR="006E3537" w:rsidRPr="00331B9E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42A31AD7" w14:textId="77777777" w:rsidR="006E3537" w:rsidRPr="00331B9E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0649873F" w14:textId="77777777" w:rsidR="006E3537" w:rsidRPr="00331B9E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331B9E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DD626E5" w14:textId="77777777" w:rsidR="006E3537" w:rsidRPr="00331B9E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331B9E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0BCA05FA" w14:textId="6053F081" w:rsidR="006E3537" w:rsidRPr="00331B9E" w:rsidRDefault="006E3537" w:rsidP="0099607A">
      <w:pPr>
        <w:suppressAutoHyphens w:val="0"/>
        <w:rPr>
          <w:rFonts w:ascii="Arial" w:hAnsi="Arial" w:cs="Arial"/>
        </w:rPr>
      </w:pPr>
    </w:p>
    <w:p w14:paraId="43725B4B" w14:textId="696C86FD" w:rsidR="00FA02B4" w:rsidRPr="00331B9E" w:rsidRDefault="00FA02B4" w:rsidP="09A53789">
      <w:pPr>
        <w:suppressAutoHyphens w:val="0"/>
        <w:spacing w:after="160" w:line="259" w:lineRule="auto"/>
        <w:ind w:left="2148" w:firstLine="684"/>
        <w:rPr>
          <w:rFonts w:ascii="Arial" w:hAnsi="Arial" w:cs="Arial"/>
          <w:b/>
          <w:bCs/>
        </w:rPr>
      </w:pPr>
    </w:p>
    <w:p w14:paraId="0953D047" w14:textId="4256053B" w:rsidR="00FA02B4" w:rsidRPr="00331B9E" w:rsidRDefault="00FA02B4">
      <w:pPr>
        <w:suppressAutoHyphens w:val="0"/>
        <w:spacing w:after="160" w:line="259" w:lineRule="auto"/>
      </w:pPr>
      <w:r w:rsidRPr="00331B9E">
        <w:br w:type="page"/>
      </w:r>
    </w:p>
    <w:p w14:paraId="2AC5F873" w14:textId="5E95C5BC" w:rsidR="004B1E66" w:rsidRPr="00331B9E" w:rsidRDefault="004B1E66" w:rsidP="004B1E66">
      <w:pPr>
        <w:jc w:val="both"/>
      </w:pPr>
      <w:r w:rsidRPr="00331B9E">
        <w:rPr>
          <w:rFonts w:ascii="Arial" w:eastAsia="Arial" w:hAnsi="Arial" w:cs="Arial"/>
          <w:b/>
          <w:bCs/>
          <w:lang w:val="pl"/>
        </w:rPr>
        <w:lastRenderedPageBreak/>
        <w:t xml:space="preserve">Załącznik </w:t>
      </w:r>
      <w:r>
        <w:rPr>
          <w:rFonts w:ascii="Arial" w:eastAsia="Arial" w:hAnsi="Arial" w:cs="Arial"/>
          <w:b/>
          <w:bCs/>
          <w:lang w:val="pl"/>
        </w:rPr>
        <w:t>4</w:t>
      </w:r>
      <w:r w:rsidRPr="00331B9E">
        <w:rPr>
          <w:rFonts w:ascii="Arial" w:eastAsia="Arial" w:hAnsi="Arial" w:cs="Arial"/>
          <w:b/>
          <w:bCs/>
          <w:lang w:val="pl"/>
        </w:rPr>
        <w:t xml:space="preserve"> do Zapytania</w:t>
      </w:r>
      <w:r>
        <w:rPr>
          <w:rFonts w:ascii="Arial" w:eastAsia="Arial" w:hAnsi="Arial" w:cs="Arial"/>
          <w:b/>
          <w:bCs/>
          <w:lang w:val="pl"/>
        </w:rPr>
        <w:t xml:space="preserve"> ofertowego nr </w:t>
      </w:r>
      <w:r w:rsidRPr="00A5034C">
        <w:rPr>
          <w:rFonts w:ascii="Arial" w:eastAsia="Arial" w:hAnsi="Arial" w:cs="Arial"/>
          <w:b/>
          <w:bCs/>
          <w:lang w:val="pl"/>
        </w:rPr>
        <w:t xml:space="preserve">Z20/2025 z dnia </w:t>
      </w:r>
      <w:r>
        <w:rPr>
          <w:rFonts w:ascii="Arial" w:eastAsia="Arial" w:hAnsi="Arial" w:cs="Arial"/>
          <w:b/>
          <w:bCs/>
          <w:lang w:val="pl"/>
        </w:rPr>
        <w:t>30</w:t>
      </w:r>
      <w:r w:rsidRPr="00A5034C">
        <w:rPr>
          <w:rFonts w:ascii="Arial" w:eastAsia="Arial" w:hAnsi="Arial" w:cs="Arial"/>
          <w:b/>
          <w:bCs/>
          <w:lang w:val="pl"/>
        </w:rPr>
        <w:t xml:space="preserve">.10.2025r. </w:t>
      </w:r>
      <w:r w:rsidRPr="00331B9E">
        <w:rPr>
          <w:rFonts w:ascii="Arial" w:eastAsia="Arial" w:hAnsi="Arial" w:cs="Arial"/>
          <w:b/>
          <w:bCs/>
          <w:lang w:val="pl"/>
        </w:rPr>
        <w:t xml:space="preserve">– Oświadczenie </w:t>
      </w:r>
      <w:r>
        <w:rPr>
          <w:rFonts w:ascii="Arial" w:eastAsia="Arial" w:hAnsi="Arial" w:cs="Arial"/>
          <w:b/>
          <w:bCs/>
          <w:lang w:val="pl"/>
        </w:rPr>
        <w:t>RODO</w:t>
      </w:r>
    </w:p>
    <w:p w14:paraId="2C7BF72B" w14:textId="77777777" w:rsidR="004B1E66" w:rsidRDefault="004B1E66" w:rsidP="004B1E6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</w:rPr>
      </w:pPr>
    </w:p>
    <w:p w14:paraId="488FFF5D" w14:textId="67B52C93" w:rsidR="00FA02B4" w:rsidRPr="00331B9E" w:rsidRDefault="4DAC9DB6" w:rsidP="09A53789">
      <w:pPr>
        <w:suppressAutoHyphens w:val="0"/>
        <w:spacing w:after="160" w:line="259" w:lineRule="auto"/>
        <w:ind w:left="2148" w:firstLine="684"/>
        <w:rPr>
          <w:rFonts w:ascii="Arial" w:hAnsi="Arial" w:cs="Arial"/>
          <w:b/>
          <w:bCs/>
        </w:rPr>
      </w:pPr>
      <w:r w:rsidRPr="00331B9E">
        <w:rPr>
          <w:rFonts w:ascii="Arial" w:hAnsi="Arial" w:cs="Arial"/>
          <w:b/>
          <w:bCs/>
        </w:rPr>
        <w:t>PRZETWARZANIE DANYCH OSOBOWYCH</w:t>
      </w:r>
    </w:p>
    <w:p w14:paraId="3340487C" w14:textId="77777777" w:rsidR="00FA02B4" w:rsidRPr="00331B9E" w:rsidRDefault="4DAC9DB6" w:rsidP="09A53789">
      <w:pPr>
        <w:pStyle w:val="Akapitzlist"/>
        <w:numPr>
          <w:ilvl w:val="0"/>
          <w:numId w:val="27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</w:rPr>
      </w:pPr>
      <w:r w:rsidRPr="00331B9E">
        <w:rPr>
          <w:rFonts w:ascii="Arial" w:hAnsi="Arial" w:cs="Arial"/>
          <w:b/>
          <w:bCs/>
        </w:rPr>
        <w:t xml:space="preserve">Dane osobowe </w:t>
      </w:r>
    </w:p>
    <w:p w14:paraId="59E63595" w14:textId="2985DABF" w:rsidR="00FA02B4" w:rsidRPr="00331B9E" w:rsidRDefault="4DAC9DB6" w:rsidP="00A5034C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</w:r>
    </w:p>
    <w:p w14:paraId="07ACADE1" w14:textId="014B9169" w:rsidR="00FA02B4" w:rsidRPr="00331B9E" w:rsidRDefault="4DAC9DB6" w:rsidP="00A5034C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Pani/Pana dane osobowe Administrator uzyskał od podmiotu, który Pani/Pan reprezentuje lub od Pani/Pana bezpośrednio.  </w:t>
      </w:r>
    </w:p>
    <w:p w14:paraId="60FEE2A0" w14:textId="77777777" w:rsidR="00FA02B4" w:rsidRPr="00331B9E" w:rsidRDefault="4DAC9DB6" w:rsidP="09A53789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>Pani/Pana dane osobowe będą przetwarzane w celu:</w:t>
      </w:r>
    </w:p>
    <w:p w14:paraId="15DD9294" w14:textId="77777777" w:rsidR="00FA02B4" w:rsidRPr="00331B9E" w:rsidRDefault="4DAC9DB6" w:rsidP="09A53789">
      <w:pPr>
        <w:pStyle w:val="Akapitzlist"/>
        <w:numPr>
          <w:ilvl w:val="0"/>
          <w:numId w:val="25"/>
        </w:numPr>
        <w:suppressAutoHyphens w:val="0"/>
        <w:spacing w:after="160" w:line="259" w:lineRule="auto"/>
        <w:ind w:left="623" w:hanging="284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przeprowadzenie procedury Zapytania Ofertowego/Ogłoszenia o udzielenie Zamówienia, z Pani/Pana udziałem lub podmiotu który Pani/Pan reprezentuje - art. 6 ust. 1 lit. b) RODO lub art. 6 ust. 1 lit. f) RODO; </w:t>
      </w:r>
    </w:p>
    <w:p w14:paraId="131CB16E" w14:textId="77777777" w:rsidR="00FA02B4" w:rsidRPr="00331B9E" w:rsidRDefault="4DAC9DB6" w:rsidP="09A53789">
      <w:pPr>
        <w:pStyle w:val="Akapitzlist"/>
        <w:numPr>
          <w:ilvl w:val="0"/>
          <w:numId w:val="25"/>
        </w:numPr>
        <w:suppressAutoHyphens w:val="0"/>
        <w:spacing w:after="160" w:line="259" w:lineRule="auto"/>
        <w:ind w:left="623" w:hanging="284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ewentualnego ustalenia lub dochodzenia roszczeń lub obrony przed roszczeniami- art. 6 ust. 1 lit. f) RODO; </w:t>
      </w:r>
    </w:p>
    <w:p w14:paraId="3AABE679" w14:textId="38A6229C" w:rsidR="00FA02B4" w:rsidRPr="00A5034C" w:rsidRDefault="4DAC9DB6" w:rsidP="00A5034C">
      <w:pPr>
        <w:pStyle w:val="Akapitzlist"/>
        <w:numPr>
          <w:ilvl w:val="0"/>
          <w:numId w:val="25"/>
        </w:numPr>
        <w:suppressAutoHyphens w:val="0"/>
        <w:spacing w:after="160" w:line="259" w:lineRule="auto"/>
        <w:ind w:left="623" w:hanging="284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wykonania obowiązków prawnych Caritas Polska (sprawy podatkowe, rachunkowe, ubezpieczeń społecznych) - art. 6 ust. 1 lit c) RODO. </w:t>
      </w:r>
    </w:p>
    <w:p w14:paraId="6E97281E" w14:textId="77777777" w:rsidR="00FA02B4" w:rsidRPr="00331B9E" w:rsidRDefault="4DAC9DB6" w:rsidP="09A53789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>Będziemy przetwarzać następujące rodzaje danych: imię, nazwisko, służbowy adres e-mail, służbowy numer telefonu, miejsce pracy, stanowisko/ pełniona funkcja. </w:t>
      </w:r>
    </w:p>
    <w:p w14:paraId="1C7D95D4" w14:textId="565C43AD" w:rsidR="00FA02B4" w:rsidRPr="00331B9E" w:rsidRDefault="4DAC9DB6" w:rsidP="00A5034C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</w:r>
    </w:p>
    <w:p w14:paraId="79376720" w14:textId="244366B2" w:rsidR="00FA02B4" w:rsidRPr="00331B9E" w:rsidRDefault="4DAC9DB6" w:rsidP="00A5034C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Pani/Pana dane będą przetwarzane do czasu zakończenia Procedury lub do czasu wykonania Umowy, upływu okresów określonych w przepisach prawa powszechnie obowiązującego lub do przedawnienia ewentualnych roszczeń wynikających z umowy. </w:t>
      </w:r>
    </w:p>
    <w:p w14:paraId="410737E5" w14:textId="77777777" w:rsidR="00FA02B4" w:rsidRPr="00331B9E" w:rsidRDefault="4DAC9DB6" w:rsidP="09A53789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</w:r>
    </w:p>
    <w:p w14:paraId="74453F64" w14:textId="77777777" w:rsidR="00FA02B4" w:rsidRPr="00331B9E" w:rsidRDefault="4DAC9DB6" w:rsidP="09A53789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>Przysługuje Pani/Panu prawo do wniesienia sprzeciwu, jeżeli jedyną podstawą przetwarzania danych będzie prawnie uzasadniony interes Administratora.</w:t>
      </w:r>
    </w:p>
    <w:p w14:paraId="28FC56EF" w14:textId="28688F44" w:rsidR="00FA02B4" w:rsidRPr="00331B9E" w:rsidRDefault="4DAC9DB6" w:rsidP="00A5034C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>Ma Pani/Pan prawo wniesienia skargi do Prezesa Urzędu Ochrony Danych Osobowych, jeśli Pani/Pana zdaniem dane były przetwarzane niezgodnie z prawem.  </w:t>
      </w:r>
    </w:p>
    <w:p w14:paraId="09FD199C" w14:textId="77777777" w:rsidR="00FA02B4" w:rsidRPr="00331B9E" w:rsidRDefault="4DAC9DB6" w:rsidP="09A53789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  <w:r w:rsidRPr="00331B9E">
        <w:rPr>
          <w:rFonts w:ascii="Arial" w:hAnsi="Arial" w:cs="Arial"/>
        </w:rPr>
        <w:t xml:space="preserve">Caritas Polska informuje, że nie będzie profilować Pani/Pana danych osobowych i nie będzie podejmować decyzji w oparciu o wyłącznie zautomatyzowane przetwarzanie danych (bez udziału człowieka).  Podanie danych jest dobrowolne, lecz ich niepodanie uniemożliwi zawarcie i wykonanie umowy. </w:t>
      </w:r>
    </w:p>
    <w:p w14:paraId="5A43D169" w14:textId="77777777" w:rsidR="00FA02B4" w:rsidRPr="00331B9E" w:rsidRDefault="00FA02B4" w:rsidP="09A53789">
      <w:pPr>
        <w:suppressAutoHyphens w:val="0"/>
        <w:spacing w:after="160" w:line="259" w:lineRule="auto"/>
        <w:ind w:left="198"/>
        <w:jc w:val="both"/>
        <w:rPr>
          <w:rFonts w:ascii="Arial" w:hAnsi="Arial" w:cs="Arial"/>
        </w:rPr>
      </w:pPr>
    </w:p>
    <w:p w14:paraId="46A83154" w14:textId="77777777" w:rsidR="00FA02B4" w:rsidRPr="00331B9E" w:rsidRDefault="4DAC9DB6" w:rsidP="09A53789">
      <w:pPr>
        <w:suppressAutoHyphens w:val="0"/>
        <w:spacing w:after="160" w:line="259" w:lineRule="auto"/>
        <w:rPr>
          <w:rFonts w:ascii="Arial" w:hAnsi="Arial" w:cs="Arial"/>
        </w:rPr>
      </w:pPr>
      <w:r w:rsidRPr="00331B9E">
        <w:rPr>
          <w:rFonts w:ascii="Arial" w:hAnsi="Arial" w:cs="Arial"/>
        </w:rPr>
        <w:t>…………………..………dnia …………..…….r.</w:t>
      </w:r>
    </w:p>
    <w:p w14:paraId="7B12E319" w14:textId="77777777" w:rsidR="00FA02B4" w:rsidRPr="00331B9E" w:rsidRDefault="4DAC9DB6" w:rsidP="09A53789">
      <w:pPr>
        <w:suppressAutoHyphens w:val="0"/>
        <w:spacing w:after="160" w:line="259" w:lineRule="auto"/>
        <w:rPr>
          <w:rFonts w:ascii="Arial" w:hAnsi="Arial" w:cs="Arial"/>
          <w:sz w:val="16"/>
          <w:szCs w:val="16"/>
          <w:lang w:eastAsia="pl-PL"/>
        </w:rPr>
      </w:pPr>
      <w:r w:rsidRPr="00331B9E">
        <w:rPr>
          <w:rFonts w:ascii="Arial" w:hAnsi="Arial" w:cs="Arial"/>
          <w:sz w:val="16"/>
          <w:szCs w:val="16"/>
        </w:rPr>
        <w:t xml:space="preserve"> (miejscowość)</w:t>
      </w:r>
      <w:r w:rsidR="00FA02B4" w:rsidRPr="00331B9E">
        <w:tab/>
      </w:r>
    </w:p>
    <w:p w14:paraId="2796E39B" w14:textId="77777777" w:rsidR="00FA02B4" w:rsidRPr="00331B9E" w:rsidRDefault="4DAC9DB6" w:rsidP="09A53789">
      <w:pPr>
        <w:suppressAutoHyphens w:val="0"/>
        <w:spacing w:after="160" w:line="259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331B9E">
        <w:rPr>
          <w:rFonts w:ascii="Arial" w:hAnsi="Arial" w:cs="Arial"/>
          <w:sz w:val="16"/>
          <w:szCs w:val="16"/>
          <w:lang w:eastAsia="pl-PL"/>
        </w:rPr>
        <w:t xml:space="preserve">................................................ </w:t>
      </w:r>
    </w:p>
    <w:p w14:paraId="68DCF4B1" w14:textId="7B85BEB7" w:rsidR="00FA02B4" w:rsidRPr="00A5034C" w:rsidRDefault="4DAC9DB6" w:rsidP="00A5034C">
      <w:pPr>
        <w:suppressAutoHyphens w:val="0"/>
        <w:spacing w:after="160" w:line="259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331B9E">
        <w:rPr>
          <w:rFonts w:ascii="Arial" w:hAnsi="Arial" w:cs="Arial"/>
          <w:sz w:val="16"/>
          <w:szCs w:val="16"/>
          <w:lang w:eastAsia="pl-PL"/>
        </w:rPr>
        <w:t>Pieczęć i podpis Wykonawcy</w:t>
      </w:r>
    </w:p>
    <w:sectPr w:rsidR="00FA02B4" w:rsidRPr="00A5034C" w:rsidSect="001C42DE">
      <w:headerReference w:type="defaul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C5C0C" w14:textId="77777777" w:rsidR="00E53F3B" w:rsidRDefault="00E53F3B" w:rsidP="00246EB1">
      <w:r>
        <w:separator/>
      </w:r>
    </w:p>
  </w:endnote>
  <w:endnote w:type="continuationSeparator" w:id="0">
    <w:p w14:paraId="105D5F71" w14:textId="77777777" w:rsidR="00E53F3B" w:rsidRDefault="00E53F3B" w:rsidP="0024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4BED5" w14:textId="77777777" w:rsidR="00E53F3B" w:rsidRDefault="00E53F3B" w:rsidP="00246EB1">
      <w:r>
        <w:separator/>
      </w:r>
    </w:p>
  </w:footnote>
  <w:footnote w:type="continuationSeparator" w:id="0">
    <w:p w14:paraId="7922EB88" w14:textId="77777777" w:rsidR="00E53F3B" w:rsidRDefault="00E53F3B" w:rsidP="0024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0885A" w14:textId="54A7DEC1" w:rsidR="00631B96" w:rsidRDefault="00631B96">
    <w:pPr>
      <w:pStyle w:val="Nagwek"/>
    </w:pPr>
  </w:p>
  <w:p w14:paraId="100A1075" w14:textId="1A35E1BF" w:rsidR="00631B96" w:rsidRPr="0042193B" w:rsidRDefault="00631B96" w:rsidP="0042193B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  <w:r w:rsidRPr="0041420A">
      <w:rPr>
        <w:rFonts w:ascii="Arial" w:hAnsi="Arial" w:cs="Arial"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9D5419F" wp14:editId="354368F3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7D270" w14:textId="77777777" w:rsidR="00631B96" w:rsidRDefault="00631B96" w:rsidP="0042193B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9D54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9.15pt;margin-top:8.4pt;width:98.9pt;height:20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" stroked="f">
              <v:fill opacity="0"/>
              <v:path arrowok="t"/>
              <v:textbox inset="7.3pt,3.7pt,7.3pt,3.7pt">
                <w:txbxContent>
                  <w:p w14:paraId="6A07D270" w14:textId="77777777" w:rsidR="00631B96" w:rsidRDefault="00631B96" w:rsidP="0042193B"/>
                </w:txbxContent>
              </v:textbox>
            </v:shape>
          </w:pict>
        </mc:Fallback>
      </mc:AlternateContent>
    </w:r>
    <w:r w:rsidRPr="0041420A">
      <w:rPr>
        <w:rFonts w:ascii="Arial" w:hAnsi="Arial" w:cs="Arial"/>
        <w:iCs/>
        <w:sz w:val="16"/>
        <w:szCs w:val="16"/>
      </w:rPr>
      <w:t>Oznaczenie sprawy [Z20/2025]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4"/>
    <w:multiLevelType w:val="singleLevel"/>
    <w:tmpl w:val="0728EAB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</w:abstractNum>
  <w:abstractNum w:abstractNumId="2" w15:restartNumberingAfterBreak="0">
    <w:nsid w:val="03C71CCA"/>
    <w:multiLevelType w:val="hybridMultilevel"/>
    <w:tmpl w:val="47E0F468"/>
    <w:lvl w:ilvl="0" w:tplc="F150311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C8C561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6084A0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8E2D5E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B20CF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AFC6FA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DFA243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866E4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81A080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3725D4"/>
    <w:multiLevelType w:val="hybridMultilevel"/>
    <w:tmpl w:val="FFFFFFFF"/>
    <w:lvl w:ilvl="0" w:tplc="BDF87E42">
      <w:start w:val="1"/>
      <w:numFmt w:val="decimal"/>
      <w:lvlText w:val="%1."/>
      <w:lvlJc w:val="left"/>
      <w:pPr>
        <w:ind w:left="720" w:hanging="360"/>
      </w:pPr>
    </w:lvl>
    <w:lvl w:ilvl="1" w:tplc="10B8B23E">
      <w:start w:val="1"/>
      <w:numFmt w:val="lowerLetter"/>
      <w:lvlText w:val="%2."/>
      <w:lvlJc w:val="left"/>
      <w:pPr>
        <w:ind w:left="1440" w:hanging="360"/>
      </w:pPr>
    </w:lvl>
    <w:lvl w:ilvl="2" w:tplc="8A484D76">
      <w:start w:val="1"/>
      <w:numFmt w:val="lowerRoman"/>
      <w:lvlText w:val="%3."/>
      <w:lvlJc w:val="right"/>
      <w:pPr>
        <w:ind w:left="2160" w:hanging="180"/>
      </w:pPr>
    </w:lvl>
    <w:lvl w:ilvl="3" w:tplc="087E2850">
      <w:start w:val="1"/>
      <w:numFmt w:val="decimal"/>
      <w:lvlText w:val="%4."/>
      <w:lvlJc w:val="left"/>
      <w:pPr>
        <w:ind w:left="2880" w:hanging="360"/>
      </w:pPr>
    </w:lvl>
    <w:lvl w:ilvl="4" w:tplc="FD2E8A22">
      <w:start w:val="1"/>
      <w:numFmt w:val="lowerLetter"/>
      <w:lvlText w:val="%5."/>
      <w:lvlJc w:val="left"/>
      <w:pPr>
        <w:ind w:left="3600" w:hanging="360"/>
      </w:pPr>
    </w:lvl>
    <w:lvl w:ilvl="5" w:tplc="DE365238">
      <w:start w:val="1"/>
      <w:numFmt w:val="lowerRoman"/>
      <w:lvlText w:val="%6."/>
      <w:lvlJc w:val="right"/>
      <w:pPr>
        <w:ind w:left="4320" w:hanging="180"/>
      </w:pPr>
    </w:lvl>
    <w:lvl w:ilvl="6" w:tplc="AF887050">
      <w:start w:val="1"/>
      <w:numFmt w:val="decimal"/>
      <w:lvlText w:val="%7."/>
      <w:lvlJc w:val="left"/>
      <w:pPr>
        <w:ind w:left="5040" w:hanging="360"/>
      </w:pPr>
    </w:lvl>
    <w:lvl w:ilvl="7" w:tplc="3000B89A">
      <w:start w:val="1"/>
      <w:numFmt w:val="lowerLetter"/>
      <w:lvlText w:val="%8."/>
      <w:lvlJc w:val="left"/>
      <w:pPr>
        <w:ind w:left="5760" w:hanging="360"/>
      </w:pPr>
    </w:lvl>
    <w:lvl w:ilvl="8" w:tplc="847295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1149C"/>
    <w:multiLevelType w:val="hybridMultilevel"/>
    <w:tmpl w:val="B396FC30"/>
    <w:lvl w:ilvl="0" w:tplc="3DFC380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7AE997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2E6F3C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E76B7F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2681B0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3E8CA5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486356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846DCE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B381FF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0C7703"/>
    <w:multiLevelType w:val="hybridMultilevel"/>
    <w:tmpl w:val="21A0702C"/>
    <w:lvl w:ilvl="0" w:tplc="8F10F32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3F2E7E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B24FEF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4F08AC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5086FD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C1E2FF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A0EB4E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A76767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29AF03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D679F0"/>
    <w:multiLevelType w:val="hybridMultilevel"/>
    <w:tmpl w:val="787CC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F358F8"/>
    <w:multiLevelType w:val="multilevel"/>
    <w:tmpl w:val="F3B8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5B5993"/>
    <w:multiLevelType w:val="hybridMultilevel"/>
    <w:tmpl w:val="DAA6D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52CBE44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782DA7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AB4654A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00C9B"/>
    <w:multiLevelType w:val="multilevel"/>
    <w:tmpl w:val="841831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27815A"/>
    <w:multiLevelType w:val="hybridMultilevel"/>
    <w:tmpl w:val="FFFFFFFF"/>
    <w:lvl w:ilvl="0" w:tplc="D8EC61B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7F03A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BAA1C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7FA459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932859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1E208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D907BA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B0E525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E6A12A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34A3714"/>
    <w:multiLevelType w:val="multilevel"/>
    <w:tmpl w:val="8A2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6BF61C"/>
    <w:multiLevelType w:val="hybridMultilevel"/>
    <w:tmpl w:val="FFFFFFFF"/>
    <w:lvl w:ilvl="0" w:tplc="C06467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049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04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CD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40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03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23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E7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05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DCF9E"/>
    <w:multiLevelType w:val="hybridMultilevel"/>
    <w:tmpl w:val="FFFFFFFF"/>
    <w:lvl w:ilvl="0" w:tplc="58C6285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882289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508AEB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D58A60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FAEA1B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1DAABC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4DEA29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91452E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19CB82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6586D5B"/>
    <w:multiLevelType w:val="multilevel"/>
    <w:tmpl w:val="F4A8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90471"/>
    <w:multiLevelType w:val="multilevel"/>
    <w:tmpl w:val="193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D175BB"/>
    <w:multiLevelType w:val="hybridMultilevel"/>
    <w:tmpl w:val="CB74DEE6"/>
    <w:lvl w:ilvl="0" w:tplc="D7126188">
      <w:start w:val="1"/>
      <w:numFmt w:val="decimal"/>
      <w:lvlText w:val="%1."/>
      <w:lvlJc w:val="left"/>
      <w:pPr>
        <w:ind w:left="1068" w:hanging="360"/>
      </w:pPr>
    </w:lvl>
    <w:lvl w:ilvl="1" w:tplc="1A349BEC">
      <w:start w:val="1"/>
      <w:numFmt w:val="lowerLetter"/>
      <w:lvlText w:val="%2."/>
      <w:lvlJc w:val="left"/>
      <w:pPr>
        <w:ind w:left="1788" w:hanging="360"/>
      </w:pPr>
    </w:lvl>
    <w:lvl w:ilvl="2" w:tplc="364A2DCE">
      <w:start w:val="1"/>
      <w:numFmt w:val="lowerRoman"/>
      <w:lvlText w:val="%3."/>
      <w:lvlJc w:val="right"/>
      <w:pPr>
        <w:ind w:left="2508" w:hanging="180"/>
      </w:pPr>
    </w:lvl>
    <w:lvl w:ilvl="3" w:tplc="A998BEFA">
      <w:start w:val="1"/>
      <w:numFmt w:val="decimal"/>
      <w:lvlText w:val="%4."/>
      <w:lvlJc w:val="left"/>
      <w:pPr>
        <w:ind w:left="3228" w:hanging="360"/>
      </w:pPr>
    </w:lvl>
    <w:lvl w:ilvl="4" w:tplc="18D27138">
      <w:start w:val="1"/>
      <w:numFmt w:val="lowerLetter"/>
      <w:lvlText w:val="%5."/>
      <w:lvlJc w:val="left"/>
      <w:pPr>
        <w:ind w:left="3948" w:hanging="360"/>
      </w:pPr>
    </w:lvl>
    <w:lvl w:ilvl="5" w:tplc="CAE8CC6E">
      <w:start w:val="1"/>
      <w:numFmt w:val="lowerRoman"/>
      <w:lvlText w:val="%6."/>
      <w:lvlJc w:val="right"/>
      <w:pPr>
        <w:ind w:left="4668" w:hanging="180"/>
      </w:pPr>
    </w:lvl>
    <w:lvl w:ilvl="6" w:tplc="0B66AEBA">
      <w:start w:val="1"/>
      <w:numFmt w:val="decimal"/>
      <w:lvlText w:val="%7."/>
      <w:lvlJc w:val="left"/>
      <w:pPr>
        <w:ind w:left="5388" w:hanging="360"/>
      </w:pPr>
    </w:lvl>
    <w:lvl w:ilvl="7" w:tplc="BD48EFC6">
      <w:start w:val="1"/>
      <w:numFmt w:val="lowerLetter"/>
      <w:lvlText w:val="%8."/>
      <w:lvlJc w:val="left"/>
      <w:pPr>
        <w:ind w:left="6108" w:hanging="360"/>
      </w:pPr>
    </w:lvl>
    <w:lvl w:ilvl="8" w:tplc="099E7550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999FC8"/>
    <w:multiLevelType w:val="hybridMultilevel"/>
    <w:tmpl w:val="1AE0707C"/>
    <w:lvl w:ilvl="0" w:tplc="CB0E6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9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4C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46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8D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87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81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00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5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48528"/>
    <w:multiLevelType w:val="hybridMultilevel"/>
    <w:tmpl w:val="FFFFFFFF"/>
    <w:lvl w:ilvl="0" w:tplc="D58CEA80">
      <w:start w:val="1"/>
      <w:numFmt w:val="decimal"/>
      <w:lvlText w:val="%1."/>
      <w:lvlJc w:val="left"/>
      <w:pPr>
        <w:ind w:left="720" w:hanging="360"/>
      </w:pPr>
    </w:lvl>
    <w:lvl w:ilvl="1" w:tplc="E03E2758">
      <w:start w:val="1"/>
      <w:numFmt w:val="lowerLetter"/>
      <w:lvlText w:val="%2."/>
      <w:lvlJc w:val="left"/>
      <w:pPr>
        <w:ind w:left="1440" w:hanging="360"/>
      </w:pPr>
    </w:lvl>
    <w:lvl w:ilvl="2" w:tplc="B95C6DD8">
      <w:start w:val="5"/>
      <w:numFmt w:val="upperRoman"/>
      <w:lvlText w:val="%3."/>
      <w:lvlJc w:val="right"/>
      <w:pPr>
        <w:ind w:left="2160" w:hanging="180"/>
      </w:pPr>
    </w:lvl>
    <w:lvl w:ilvl="3" w:tplc="5CCA24B4">
      <w:start w:val="1"/>
      <w:numFmt w:val="decimal"/>
      <w:lvlText w:val="%4."/>
      <w:lvlJc w:val="left"/>
      <w:pPr>
        <w:ind w:left="2880" w:hanging="360"/>
      </w:pPr>
    </w:lvl>
    <w:lvl w:ilvl="4" w:tplc="5C0A5E0E">
      <w:start w:val="1"/>
      <w:numFmt w:val="lowerLetter"/>
      <w:lvlText w:val="%5."/>
      <w:lvlJc w:val="left"/>
      <w:pPr>
        <w:ind w:left="3600" w:hanging="360"/>
      </w:pPr>
    </w:lvl>
    <w:lvl w:ilvl="5" w:tplc="BC6CFC2A">
      <w:start w:val="1"/>
      <w:numFmt w:val="lowerRoman"/>
      <w:lvlText w:val="%6."/>
      <w:lvlJc w:val="right"/>
      <w:pPr>
        <w:ind w:left="4320" w:hanging="180"/>
      </w:pPr>
    </w:lvl>
    <w:lvl w:ilvl="6" w:tplc="97C4C02C">
      <w:start w:val="1"/>
      <w:numFmt w:val="decimal"/>
      <w:lvlText w:val="%7."/>
      <w:lvlJc w:val="left"/>
      <w:pPr>
        <w:ind w:left="5040" w:hanging="360"/>
      </w:pPr>
    </w:lvl>
    <w:lvl w:ilvl="7" w:tplc="F46099EC">
      <w:start w:val="1"/>
      <w:numFmt w:val="lowerLetter"/>
      <w:lvlText w:val="%8."/>
      <w:lvlJc w:val="left"/>
      <w:pPr>
        <w:ind w:left="5760" w:hanging="360"/>
      </w:pPr>
    </w:lvl>
    <w:lvl w:ilvl="8" w:tplc="9752CB0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52C25"/>
    <w:multiLevelType w:val="hybridMultilevel"/>
    <w:tmpl w:val="A14ECF24"/>
    <w:lvl w:ilvl="0" w:tplc="ADBC850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1D5DB"/>
    <w:multiLevelType w:val="hybridMultilevel"/>
    <w:tmpl w:val="FFFFFFFF"/>
    <w:lvl w:ilvl="0" w:tplc="9EC45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2A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06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62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68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66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8C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6F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A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FC65D0"/>
    <w:multiLevelType w:val="multilevel"/>
    <w:tmpl w:val="333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214826"/>
    <w:multiLevelType w:val="hybridMultilevel"/>
    <w:tmpl w:val="FFFFFFFF"/>
    <w:lvl w:ilvl="0" w:tplc="E2C2B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4D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2D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4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2C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3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E7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A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6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8E5869"/>
    <w:multiLevelType w:val="hybridMultilevel"/>
    <w:tmpl w:val="FFFFFFFF"/>
    <w:lvl w:ilvl="0" w:tplc="7730E280">
      <w:start w:val="5"/>
      <w:numFmt w:val="decimal"/>
      <w:lvlText w:val="%1."/>
      <w:lvlJc w:val="left"/>
      <w:pPr>
        <w:ind w:left="720" w:hanging="360"/>
      </w:pPr>
    </w:lvl>
    <w:lvl w:ilvl="1" w:tplc="F5C8B2CC">
      <w:start w:val="1"/>
      <w:numFmt w:val="lowerLetter"/>
      <w:lvlText w:val="%2."/>
      <w:lvlJc w:val="left"/>
      <w:pPr>
        <w:ind w:left="1440" w:hanging="360"/>
      </w:pPr>
    </w:lvl>
    <w:lvl w:ilvl="2" w:tplc="AA5E6CA4">
      <w:start w:val="1"/>
      <w:numFmt w:val="lowerRoman"/>
      <w:lvlText w:val="%3."/>
      <w:lvlJc w:val="right"/>
      <w:pPr>
        <w:ind w:left="2160" w:hanging="180"/>
      </w:pPr>
    </w:lvl>
    <w:lvl w:ilvl="3" w:tplc="2EBC3264">
      <w:start w:val="1"/>
      <w:numFmt w:val="decimal"/>
      <w:lvlText w:val="%4."/>
      <w:lvlJc w:val="left"/>
      <w:pPr>
        <w:ind w:left="2880" w:hanging="360"/>
      </w:pPr>
    </w:lvl>
    <w:lvl w:ilvl="4" w:tplc="B664A31A">
      <w:start w:val="1"/>
      <w:numFmt w:val="lowerLetter"/>
      <w:lvlText w:val="%5."/>
      <w:lvlJc w:val="left"/>
      <w:pPr>
        <w:ind w:left="3600" w:hanging="360"/>
      </w:pPr>
    </w:lvl>
    <w:lvl w:ilvl="5" w:tplc="98E4F2E8">
      <w:start w:val="1"/>
      <w:numFmt w:val="lowerRoman"/>
      <w:lvlText w:val="%6."/>
      <w:lvlJc w:val="right"/>
      <w:pPr>
        <w:ind w:left="4320" w:hanging="180"/>
      </w:pPr>
    </w:lvl>
    <w:lvl w:ilvl="6" w:tplc="55AE829E">
      <w:start w:val="1"/>
      <w:numFmt w:val="decimal"/>
      <w:lvlText w:val="%7."/>
      <w:lvlJc w:val="left"/>
      <w:pPr>
        <w:ind w:left="5040" w:hanging="360"/>
      </w:pPr>
    </w:lvl>
    <w:lvl w:ilvl="7" w:tplc="56788EDC">
      <w:start w:val="1"/>
      <w:numFmt w:val="lowerLetter"/>
      <w:lvlText w:val="%8."/>
      <w:lvlJc w:val="left"/>
      <w:pPr>
        <w:ind w:left="5760" w:hanging="360"/>
      </w:pPr>
    </w:lvl>
    <w:lvl w:ilvl="8" w:tplc="F06E4B0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A2EAB"/>
    <w:multiLevelType w:val="hybridMultilevel"/>
    <w:tmpl w:val="FB64E20E"/>
    <w:lvl w:ilvl="0" w:tplc="B6881C0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9C73E7"/>
    <w:multiLevelType w:val="hybridMultilevel"/>
    <w:tmpl w:val="85AA2F48"/>
    <w:lvl w:ilvl="0" w:tplc="094AB12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6587C9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548E23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AC45A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724438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CEA5D0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75CFF0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17AAEF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000DB2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1296ABE"/>
    <w:multiLevelType w:val="hybridMultilevel"/>
    <w:tmpl w:val="FFFFFFFF"/>
    <w:lvl w:ilvl="0" w:tplc="94AAE8BA">
      <w:start w:val="1"/>
      <w:numFmt w:val="decimal"/>
      <w:lvlText w:val="%1."/>
      <w:lvlJc w:val="left"/>
      <w:pPr>
        <w:ind w:left="720" w:hanging="360"/>
      </w:pPr>
    </w:lvl>
    <w:lvl w:ilvl="1" w:tplc="BBDEEC88">
      <w:start w:val="1"/>
      <w:numFmt w:val="lowerLetter"/>
      <w:lvlText w:val="%2."/>
      <w:lvlJc w:val="left"/>
      <w:pPr>
        <w:ind w:left="1440" w:hanging="360"/>
      </w:pPr>
    </w:lvl>
    <w:lvl w:ilvl="2" w:tplc="E116A03C">
      <w:start w:val="1"/>
      <w:numFmt w:val="lowerRoman"/>
      <w:lvlText w:val="%3."/>
      <w:lvlJc w:val="right"/>
      <w:pPr>
        <w:ind w:left="2160" w:hanging="180"/>
      </w:pPr>
    </w:lvl>
    <w:lvl w:ilvl="3" w:tplc="CC08EF3E">
      <w:start w:val="1"/>
      <w:numFmt w:val="decimal"/>
      <w:lvlText w:val="%4."/>
      <w:lvlJc w:val="left"/>
      <w:pPr>
        <w:ind w:left="2880" w:hanging="360"/>
      </w:pPr>
    </w:lvl>
    <w:lvl w:ilvl="4" w:tplc="CDD4DFDC">
      <w:start w:val="1"/>
      <w:numFmt w:val="lowerLetter"/>
      <w:lvlText w:val="%5."/>
      <w:lvlJc w:val="left"/>
      <w:pPr>
        <w:ind w:left="3600" w:hanging="360"/>
      </w:pPr>
    </w:lvl>
    <w:lvl w:ilvl="5" w:tplc="77A6A3B0">
      <w:start w:val="1"/>
      <w:numFmt w:val="lowerRoman"/>
      <w:lvlText w:val="%6."/>
      <w:lvlJc w:val="right"/>
      <w:pPr>
        <w:ind w:left="4320" w:hanging="180"/>
      </w:pPr>
    </w:lvl>
    <w:lvl w:ilvl="6" w:tplc="4ACA8B9E">
      <w:start w:val="1"/>
      <w:numFmt w:val="decimal"/>
      <w:lvlText w:val="%7."/>
      <w:lvlJc w:val="left"/>
      <w:pPr>
        <w:ind w:left="5040" w:hanging="360"/>
      </w:pPr>
    </w:lvl>
    <w:lvl w:ilvl="7" w:tplc="8EF27864">
      <w:start w:val="1"/>
      <w:numFmt w:val="lowerLetter"/>
      <w:lvlText w:val="%8."/>
      <w:lvlJc w:val="left"/>
      <w:pPr>
        <w:ind w:left="5760" w:hanging="360"/>
      </w:pPr>
    </w:lvl>
    <w:lvl w:ilvl="8" w:tplc="39DCFA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B73A3"/>
    <w:multiLevelType w:val="hybridMultilevel"/>
    <w:tmpl w:val="87B0EB92"/>
    <w:lvl w:ilvl="0" w:tplc="BF026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CA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6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8C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48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A3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63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85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8D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672F7"/>
    <w:multiLevelType w:val="hybridMultilevel"/>
    <w:tmpl w:val="9F286664"/>
    <w:lvl w:ilvl="0" w:tplc="74C2C2E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3D81FD"/>
    <w:multiLevelType w:val="hybridMultilevel"/>
    <w:tmpl w:val="FFFFFFFF"/>
    <w:lvl w:ilvl="0" w:tplc="E0409F1E">
      <w:start w:val="1"/>
      <w:numFmt w:val="upperLetter"/>
      <w:lvlText w:val="%1)"/>
      <w:lvlJc w:val="left"/>
      <w:pPr>
        <w:ind w:left="720" w:hanging="360"/>
      </w:pPr>
    </w:lvl>
    <w:lvl w:ilvl="1" w:tplc="E0EA31E6">
      <w:start w:val="1"/>
      <w:numFmt w:val="lowerLetter"/>
      <w:lvlText w:val="%2."/>
      <w:lvlJc w:val="left"/>
      <w:pPr>
        <w:ind w:left="1440" w:hanging="360"/>
      </w:pPr>
    </w:lvl>
    <w:lvl w:ilvl="2" w:tplc="CF020528">
      <w:start w:val="1"/>
      <w:numFmt w:val="lowerRoman"/>
      <w:lvlText w:val="%3."/>
      <w:lvlJc w:val="right"/>
      <w:pPr>
        <w:ind w:left="2160" w:hanging="180"/>
      </w:pPr>
    </w:lvl>
    <w:lvl w:ilvl="3" w:tplc="3FB2F990">
      <w:start w:val="1"/>
      <w:numFmt w:val="decimal"/>
      <w:lvlText w:val="%4."/>
      <w:lvlJc w:val="left"/>
      <w:pPr>
        <w:ind w:left="2880" w:hanging="360"/>
      </w:pPr>
    </w:lvl>
    <w:lvl w:ilvl="4" w:tplc="93D4C820">
      <w:start w:val="1"/>
      <w:numFmt w:val="lowerLetter"/>
      <w:lvlText w:val="%5."/>
      <w:lvlJc w:val="left"/>
      <w:pPr>
        <w:ind w:left="3600" w:hanging="360"/>
      </w:pPr>
    </w:lvl>
    <w:lvl w:ilvl="5" w:tplc="21BA667C">
      <w:start w:val="1"/>
      <w:numFmt w:val="lowerRoman"/>
      <w:lvlText w:val="%6."/>
      <w:lvlJc w:val="right"/>
      <w:pPr>
        <w:ind w:left="4320" w:hanging="180"/>
      </w:pPr>
    </w:lvl>
    <w:lvl w:ilvl="6" w:tplc="0472DF0C">
      <w:start w:val="1"/>
      <w:numFmt w:val="decimal"/>
      <w:lvlText w:val="%7."/>
      <w:lvlJc w:val="left"/>
      <w:pPr>
        <w:ind w:left="5040" w:hanging="360"/>
      </w:pPr>
    </w:lvl>
    <w:lvl w:ilvl="7" w:tplc="6A247B9A">
      <w:start w:val="1"/>
      <w:numFmt w:val="lowerLetter"/>
      <w:lvlText w:val="%8."/>
      <w:lvlJc w:val="left"/>
      <w:pPr>
        <w:ind w:left="5760" w:hanging="360"/>
      </w:pPr>
    </w:lvl>
    <w:lvl w:ilvl="8" w:tplc="5CF244D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77883"/>
    <w:multiLevelType w:val="hybridMultilevel"/>
    <w:tmpl w:val="07C8C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2D26D8"/>
    <w:multiLevelType w:val="hybridMultilevel"/>
    <w:tmpl w:val="FFFFFFFF"/>
    <w:lvl w:ilvl="0" w:tplc="D668E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04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60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C5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AB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E2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A7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8F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E9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67CF8"/>
    <w:multiLevelType w:val="multilevel"/>
    <w:tmpl w:val="1132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1B31EE"/>
    <w:multiLevelType w:val="multilevel"/>
    <w:tmpl w:val="8E7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691706"/>
    <w:multiLevelType w:val="multilevel"/>
    <w:tmpl w:val="DD1E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E41126"/>
    <w:multiLevelType w:val="hybridMultilevel"/>
    <w:tmpl w:val="6D50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E5E16"/>
    <w:multiLevelType w:val="hybridMultilevel"/>
    <w:tmpl w:val="FFFFFFFF"/>
    <w:lvl w:ilvl="0" w:tplc="5ED0D12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612667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7037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64DA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6084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0440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A477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220D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90E4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D33206"/>
    <w:multiLevelType w:val="hybridMultilevel"/>
    <w:tmpl w:val="AB00D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9709C"/>
    <w:multiLevelType w:val="multilevel"/>
    <w:tmpl w:val="E4CE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013B3D"/>
    <w:multiLevelType w:val="multilevel"/>
    <w:tmpl w:val="7ED0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6E6F34"/>
    <w:multiLevelType w:val="hybridMultilevel"/>
    <w:tmpl w:val="FFFFFFFF"/>
    <w:lvl w:ilvl="0" w:tplc="0E8EC4F2">
      <w:start w:val="1"/>
      <w:numFmt w:val="decimal"/>
      <w:lvlText w:val="%1."/>
      <w:lvlJc w:val="left"/>
      <w:pPr>
        <w:ind w:left="360" w:hanging="360"/>
      </w:pPr>
    </w:lvl>
    <w:lvl w:ilvl="1" w:tplc="0E3A30CE">
      <w:start w:val="1"/>
      <w:numFmt w:val="lowerLetter"/>
      <w:lvlText w:val="%2."/>
      <w:lvlJc w:val="left"/>
      <w:pPr>
        <w:ind w:left="1080" w:hanging="360"/>
      </w:pPr>
    </w:lvl>
    <w:lvl w:ilvl="2" w:tplc="B096E5DA">
      <w:start w:val="1"/>
      <w:numFmt w:val="lowerRoman"/>
      <w:lvlText w:val="%3."/>
      <w:lvlJc w:val="right"/>
      <w:pPr>
        <w:ind w:left="1800" w:hanging="180"/>
      </w:pPr>
    </w:lvl>
    <w:lvl w:ilvl="3" w:tplc="7F2671C0">
      <w:start w:val="1"/>
      <w:numFmt w:val="decimal"/>
      <w:lvlText w:val="%4."/>
      <w:lvlJc w:val="left"/>
      <w:pPr>
        <w:ind w:left="2520" w:hanging="360"/>
      </w:pPr>
    </w:lvl>
    <w:lvl w:ilvl="4" w:tplc="6944E736">
      <w:start w:val="1"/>
      <w:numFmt w:val="lowerLetter"/>
      <w:lvlText w:val="%5."/>
      <w:lvlJc w:val="left"/>
      <w:pPr>
        <w:ind w:left="3240" w:hanging="360"/>
      </w:pPr>
    </w:lvl>
    <w:lvl w:ilvl="5" w:tplc="A5E85F54">
      <w:start w:val="1"/>
      <w:numFmt w:val="lowerRoman"/>
      <w:lvlText w:val="%6."/>
      <w:lvlJc w:val="right"/>
      <w:pPr>
        <w:ind w:left="3960" w:hanging="180"/>
      </w:pPr>
    </w:lvl>
    <w:lvl w:ilvl="6" w:tplc="7F265B3C">
      <w:start w:val="1"/>
      <w:numFmt w:val="decimal"/>
      <w:lvlText w:val="%7."/>
      <w:lvlJc w:val="left"/>
      <w:pPr>
        <w:ind w:left="4680" w:hanging="360"/>
      </w:pPr>
    </w:lvl>
    <w:lvl w:ilvl="7" w:tplc="675CAC66">
      <w:start w:val="1"/>
      <w:numFmt w:val="lowerLetter"/>
      <w:lvlText w:val="%8."/>
      <w:lvlJc w:val="left"/>
      <w:pPr>
        <w:ind w:left="5400" w:hanging="360"/>
      </w:pPr>
    </w:lvl>
    <w:lvl w:ilvl="8" w:tplc="5DCAA854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C225B0"/>
    <w:multiLevelType w:val="multilevel"/>
    <w:tmpl w:val="F73C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B80B8A"/>
    <w:multiLevelType w:val="multilevel"/>
    <w:tmpl w:val="B040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1F675D"/>
    <w:multiLevelType w:val="hybridMultilevel"/>
    <w:tmpl w:val="3100321A"/>
    <w:lvl w:ilvl="0" w:tplc="49EEA9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85C21B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316947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83E3E9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3583CD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9D0669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0087E3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FCE16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B9AE37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EE526D5"/>
    <w:multiLevelType w:val="hybridMultilevel"/>
    <w:tmpl w:val="5AE8DD54"/>
    <w:lvl w:ilvl="0" w:tplc="5CBE605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3B012E"/>
    <w:multiLevelType w:val="hybridMultilevel"/>
    <w:tmpl w:val="FFFFFFFF"/>
    <w:lvl w:ilvl="0" w:tplc="6CC649CE">
      <w:start w:val="1"/>
      <w:numFmt w:val="decimal"/>
      <w:lvlText w:val="%1."/>
      <w:lvlJc w:val="left"/>
      <w:pPr>
        <w:ind w:left="720" w:hanging="360"/>
      </w:pPr>
    </w:lvl>
    <w:lvl w:ilvl="1" w:tplc="F8D47ACA">
      <w:start w:val="1"/>
      <w:numFmt w:val="lowerLetter"/>
      <w:lvlText w:val="%2."/>
      <w:lvlJc w:val="left"/>
      <w:pPr>
        <w:ind w:left="1440" w:hanging="360"/>
      </w:pPr>
    </w:lvl>
    <w:lvl w:ilvl="2" w:tplc="213AEF60">
      <w:start w:val="1"/>
      <w:numFmt w:val="lowerRoman"/>
      <w:lvlText w:val="%3."/>
      <w:lvlJc w:val="right"/>
      <w:pPr>
        <w:ind w:left="2160" w:hanging="180"/>
      </w:pPr>
    </w:lvl>
    <w:lvl w:ilvl="3" w:tplc="FF0873C2">
      <w:start w:val="1"/>
      <w:numFmt w:val="decimal"/>
      <w:lvlText w:val="%4."/>
      <w:lvlJc w:val="left"/>
      <w:pPr>
        <w:ind w:left="2880" w:hanging="360"/>
      </w:pPr>
    </w:lvl>
    <w:lvl w:ilvl="4" w:tplc="657259A0">
      <w:start w:val="1"/>
      <w:numFmt w:val="lowerLetter"/>
      <w:lvlText w:val="%5."/>
      <w:lvlJc w:val="left"/>
      <w:pPr>
        <w:ind w:left="3600" w:hanging="360"/>
      </w:pPr>
    </w:lvl>
    <w:lvl w:ilvl="5" w:tplc="A05C8FEE">
      <w:start w:val="1"/>
      <w:numFmt w:val="lowerRoman"/>
      <w:lvlText w:val="%6."/>
      <w:lvlJc w:val="right"/>
      <w:pPr>
        <w:ind w:left="4320" w:hanging="180"/>
      </w:pPr>
    </w:lvl>
    <w:lvl w:ilvl="6" w:tplc="0974FC4C">
      <w:start w:val="1"/>
      <w:numFmt w:val="decimal"/>
      <w:lvlText w:val="%7."/>
      <w:lvlJc w:val="left"/>
      <w:pPr>
        <w:ind w:left="5040" w:hanging="360"/>
      </w:pPr>
    </w:lvl>
    <w:lvl w:ilvl="7" w:tplc="ABD80AF4">
      <w:start w:val="1"/>
      <w:numFmt w:val="lowerLetter"/>
      <w:lvlText w:val="%8."/>
      <w:lvlJc w:val="left"/>
      <w:pPr>
        <w:ind w:left="5760" w:hanging="360"/>
      </w:pPr>
    </w:lvl>
    <w:lvl w:ilvl="8" w:tplc="91B0B10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F6741"/>
    <w:multiLevelType w:val="hybridMultilevel"/>
    <w:tmpl w:val="C9B0F9C8"/>
    <w:lvl w:ilvl="0" w:tplc="F35495D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748B8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B7E361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B0749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FAEA4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541A7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94C6EC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FA2197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7D0C0D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50" w15:restartNumberingAfterBreak="0">
    <w:nsid w:val="7A241CDF"/>
    <w:multiLevelType w:val="hybridMultilevel"/>
    <w:tmpl w:val="D0529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3D50C3"/>
    <w:multiLevelType w:val="multilevel"/>
    <w:tmpl w:val="1A5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B1B0C36"/>
    <w:multiLevelType w:val="hybridMultilevel"/>
    <w:tmpl w:val="63D077A0"/>
    <w:lvl w:ilvl="0" w:tplc="910C165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680A6D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796F42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B7AF67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EB2DF9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16244B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FF0D98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43C082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A36A0B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B720A49"/>
    <w:multiLevelType w:val="multilevel"/>
    <w:tmpl w:val="E2825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E5A1782"/>
    <w:multiLevelType w:val="hybridMultilevel"/>
    <w:tmpl w:val="9DF2C3A6"/>
    <w:lvl w:ilvl="0" w:tplc="35F676B6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12"/>
  </w:num>
  <w:num w:numId="3">
    <w:abstractNumId w:val="42"/>
  </w:num>
  <w:num w:numId="4">
    <w:abstractNumId w:val="31"/>
  </w:num>
  <w:num w:numId="5">
    <w:abstractNumId w:val="25"/>
  </w:num>
  <w:num w:numId="6">
    <w:abstractNumId w:val="28"/>
  </w:num>
  <w:num w:numId="7">
    <w:abstractNumId w:val="19"/>
  </w:num>
  <w:num w:numId="8">
    <w:abstractNumId w:val="3"/>
  </w:num>
  <w:num w:numId="9">
    <w:abstractNumId w:val="21"/>
  </w:num>
  <w:num w:numId="10">
    <w:abstractNumId w:val="33"/>
  </w:num>
  <w:num w:numId="11">
    <w:abstractNumId w:val="13"/>
  </w:num>
  <w:num w:numId="12">
    <w:abstractNumId w:val="10"/>
  </w:num>
  <w:num w:numId="13">
    <w:abstractNumId w:val="24"/>
  </w:num>
  <w:num w:numId="14">
    <w:abstractNumId w:val="47"/>
  </w:num>
  <w:num w:numId="15">
    <w:abstractNumId w:val="0"/>
  </w:num>
  <w:num w:numId="16">
    <w:abstractNumId w:val="1"/>
  </w:num>
  <w:num w:numId="17">
    <w:abstractNumId w:val="18"/>
  </w:num>
  <w:num w:numId="18">
    <w:abstractNumId w:val="22"/>
  </w:num>
  <w:num w:numId="19">
    <w:abstractNumId w:val="30"/>
  </w:num>
  <w:num w:numId="20">
    <w:abstractNumId w:val="55"/>
  </w:num>
  <w:num w:numId="21">
    <w:abstractNumId w:val="46"/>
  </w:num>
  <w:num w:numId="22">
    <w:abstractNumId w:val="26"/>
  </w:num>
  <w:num w:numId="23">
    <w:abstractNumId w:val="52"/>
  </w:num>
  <w:num w:numId="24">
    <w:abstractNumId w:val="8"/>
  </w:num>
  <w:num w:numId="25">
    <w:abstractNumId w:val="49"/>
  </w:num>
  <w:num w:numId="26">
    <w:abstractNumId w:val="54"/>
  </w:num>
  <w:num w:numId="27">
    <w:abstractNumId w:val="20"/>
  </w:num>
  <w:num w:numId="28">
    <w:abstractNumId w:val="41"/>
  </w:num>
  <w:num w:numId="29">
    <w:abstractNumId w:val="37"/>
  </w:num>
  <w:num w:numId="30">
    <w:abstractNumId w:val="6"/>
  </w:num>
  <w:num w:numId="31">
    <w:abstractNumId w:val="39"/>
  </w:num>
  <w:num w:numId="32">
    <w:abstractNumId w:val="50"/>
  </w:num>
  <w:num w:numId="33">
    <w:abstractNumId w:val="44"/>
  </w:num>
  <w:num w:numId="34">
    <w:abstractNumId w:val="51"/>
  </w:num>
  <w:num w:numId="35">
    <w:abstractNumId w:val="9"/>
  </w:num>
  <w:num w:numId="36">
    <w:abstractNumId w:val="15"/>
  </w:num>
  <w:num w:numId="37">
    <w:abstractNumId w:val="36"/>
  </w:num>
  <w:num w:numId="38">
    <w:abstractNumId w:val="23"/>
  </w:num>
  <w:num w:numId="39">
    <w:abstractNumId w:val="11"/>
  </w:num>
  <w:num w:numId="40">
    <w:abstractNumId w:val="14"/>
  </w:num>
  <w:num w:numId="41">
    <w:abstractNumId w:val="40"/>
  </w:num>
  <w:num w:numId="42">
    <w:abstractNumId w:val="35"/>
  </w:num>
  <w:num w:numId="43">
    <w:abstractNumId w:val="7"/>
  </w:num>
  <w:num w:numId="44">
    <w:abstractNumId w:val="43"/>
  </w:num>
  <w:num w:numId="45">
    <w:abstractNumId w:val="34"/>
  </w:num>
  <w:num w:numId="46">
    <w:abstractNumId w:val="32"/>
  </w:num>
  <w:num w:numId="47">
    <w:abstractNumId w:val="2"/>
  </w:num>
  <w:num w:numId="48">
    <w:abstractNumId w:val="48"/>
  </w:num>
  <w:num w:numId="49">
    <w:abstractNumId w:val="27"/>
  </w:num>
  <w:num w:numId="50">
    <w:abstractNumId w:val="5"/>
  </w:num>
  <w:num w:numId="51">
    <w:abstractNumId w:val="53"/>
  </w:num>
  <w:num w:numId="52">
    <w:abstractNumId w:val="4"/>
  </w:num>
  <w:num w:numId="53">
    <w:abstractNumId w:val="45"/>
  </w:num>
  <w:num w:numId="54">
    <w:abstractNumId w:val="29"/>
  </w:num>
  <w:num w:numId="55">
    <w:abstractNumId w:val="17"/>
  </w:num>
  <w:num w:numId="56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BD"/>
    <w:rsid w:val="00011ED5"/>
    <w:rsid w:val="00013CCE"/>
    <w:rsid w:val="0002161B"/>
    <w:rsid w:val="00040DD2"/>
    <w:rsid w:val="0004519E"/>
    <w:rsid w:val="00061B51"/>
    <w:rsid w:val="00067963"/>
    <w:rsid w:val="0007208E"/>
    <w:rsid w:val="00075E0D"/>
    <w:rsid w:val="0009519B"/>
    <w:rsid w:val="000A7DEF"/>
    <w:rsid w:val="000B7755"/>
    <w:rsid w:val="000C32E2"/>
    <w:rsid w:val="000C4616"/>
    <w:rsid w:val="000D4D0F"/>
    <w:rsid w:val="000D4D28"/>
    <w:rsid w:val="000E1EE0"/>
    <w:rsid w:val="000E7AB2"/>
    <w:rsid w:val="000F6EAD"/>
    <w:rsid w:val="00115B75"/>
    <w:rsid w:val="00130C87"/>
    <w:rsid w:val="00167C5D"/>
    <w:rsid w:val="001A251A"/>
    <w:rsid w:val="001A6993"/>
    <w:rsid w:val="001A7B07"/>
    <w:rsid w:val="001C42DE"/>
    <w:rsid w:val="001C634E"/>
    <w:rsid w:val="001E6E57"/>
    <w:rsid w:val="001F0BB7"/>
    <w:rsid w:val="001F3E60"/>
    <w:rsid w:val="00216F89"/>
    <w:rsid w:val="00230800"/>
    <w:rsid w:val="0024677C"/>
    <w:rsid w:val="00246938"/>
    <w:rsid w:val="00246EB1"/>
    <w:rsid w:val="002502BD"/>
    <w:rsid w:val="00253CEA"/>
    <w:rsid w:val="00261651"/>
    <w:rsid w:val="0028234C"/>
    <w:rsid w:val="002835C2"/>
    <w:rsid w:val="00285CA3"/>
    <w:rsid w:val="002D0CC1"/>
    <w:rsid w:val="002D4794"/>
    <w:rsid w:val="002D4997"/>
    <w:rsid w:val="002F09F5"/>
    <w:rsid w:val="002F7A24"/>
    <w:rsid w:val="00301591"/>
    <w:rsid w:val="003167C6"/>
    <w:rsid w:val="00321C6F"/>
    <w:rsid w:val="00331B9E"/>
    <w:rsid w:val="003350BF"/>
    <w:rsid w:val="00336FC4"/>
    <w:rsid w:val="00357845"/>
    <w:rsid w:val="003D4998"/>
    <w:rsid w:val="003E2696"/>
    <w:rsid w:val="003E4CE3"/>
    <w:rsid w:val="003F462A"/>
    <w:rsid w:val="003F547A"/>
    <w:rsid w:val="00401BEB"/>
    <w:rsid w:val="00407803"/>
    <w:rsid w:val="0041420A"/>
    <w:rsid w:val="0042193B"/>
    <w:rsid w:val="0043D1DA"/>
    <w:rsid w:val="00442F5B"/>
    <w:rsid w:val="004470D8"/>
    <w:rsid w:val="00451FB3"/>
    <w:rsid w:val="0045756F"/>
    <w:rsid w:val="00475D4D"/>
    <w:rsid w:val="00480389"/>
    <w:rsid w:val="004B1E66"/>
    <w:rsid w:val="004C0812"/>
    <w:rsid w:val="004C7584"/>
    <w:rsid w:val="004D67B2"/>
    <w:rsid w:val="004E745D"/>
    <w:rsid w:val="004F1D15"/>
    <w:rsid w:val="005114E5"/>
    <w:rsid w:val="00520FB8"/>
    <w:rsid w:val="00522F8F"/>
    <w:rsid w:val="005517A6"/>
    <w:rsid w:val="00552EE9"/>
    <w:rsid w:val="0056198F"/>
    <w:rsid w:val="00562297"/>
    <w:rsid w:val="0058235C"/>
    <w:rsid w:val="00582E2B"/>
    <w:rsid w:val="00590E97"/>
    <w:rsid w:val="00591019"/>
    <w:rsid w:val="0059237F"/>
    <w:rsid w:val="005A78EF"/>
    <w:rsid w:val="005B4803"/>
    <w:rsid w:val="005C2EE8"/>
    <w:rsid w:val="005D5778"/>
    <w:rsid w:val="005F6BF9"/>
    <w:rsid w:val="00600D84"/>
    <w:rsid w:val="00631B96"/>
    <w:rsid w:val="006852A0"/>
    <w:rsid w:val="00696149"/>
    <w:rsid w:val="006A691A"/>
    <w:rsid w:val="006D4753"/>
    <w:rsid w:val="006E3537"/>
    <w:rsid w:val="006E6FB2"/>
    <w:rsid w:val="006F1220"/>
    <w:rsid w:val="0070232E"/>
    <w:rsid w:val="00702D5B"/>
    <w:rsid w:val="007130EF"/>
    <w:rsid w:val="00721EDD"/>
    <w:rsid w:val="00727C50"/>
    <w:rsid w:val="00732CFF"/>
    <w:rsid w:val="00736A47"/>
    <w:rsid w:val="00740B5E"/>
    <w:rsid w:val="00771E68"/>
    <w:rsid w:val="0079127D"/>
    <w:rsid w:val="00792F70"/>
    <w:rsid w:val="00797241"/>
    <w:rsid w:val="007A205A"/>
    <w:rsid w:val="007A57D7"/>
    <w:rsid w:val="007A6B6F"/>
    <w:rsid w:val="007B0D47"/>
    <w:rsid w:val="007C455E"/>
    <w:rsid w:val="007C56CA"/>
    <w:rsid w:val="007C62D2"/>
    <w:rsid w:val="007C7EFC"/>
    <w:rsid w:val="007F6FCF"/>
    <w:rsid w:val="008001B3"/>
    <w:rsid w:val="00804A34"/>
    <w:rsid w:val="00807A1B"/>
    <w:rsid w:val="00826882"/>
    <w:rsid w:val="00834060"/>
    <w:rsid w:val="00836B0D"/>
    <w:rsid w:val="00860F39"/>
    <w:rsid w:val="008667E9"/>
    <w:rsid w:val="00872895"/>
    <w:rsid w:val="008731BC"/>
    <w:rsid w:val="00874FD5"/>
    <w:rsid w:val="00887F55"/>
    <w:rsid w:val="008914F4"/>
    <w:rsid w:val="00891B71"/>
    <w:rsid w:val="008B13D1"/>
    <w:rsid w:val="008B338A"/>
    <w:rsid w:val="008C513B"/>
    <w:rsid w:val="008C575C"/>
    <w:rsid w:val="008D48DB"/>
    <w:rsid w:val="008D60D9"/>
    <w:rsid w:val="00901C40"/>
    <w:rsid w:val="009130CB"/>
    <w:rsid w:val="00947AC2"/>
    <w:rsid w:val="0099607A"/>
    <w:rsid w:val="009A00DA"/>
    <w:rsid w:val="009B17DF"/>
    <w:rsid w:val="009C0310"/>
    <w:rsid w:val="009C17CB"/>
    <w:rsid w:val="009E0801"/>
    <w:rsid w:val="00A00DA9"/>
    <w:rsid w:val="00A00DDF"/>
    <w:rsid w:val="00A15E25"/>
    <w:rsid w:val="00A35BB6"/>
    <w:rsid w:val="00A3713B"/>
    <w:rsid w:val="00A44C9E"/>
    <w:rsid w:val="00A5034C"/>
    <w:rsid w:val="00A57A9B"/>
    <w:rsid w:val="00A65471"/>
    <w:rsid w:val="00A71FF4"/>
    <w:rsid w:val="00A76CE2"/>
    <w:rsid w:val="00A838B9"/>
    <w:rsid w:val="00A965E8"/>
    <w:rsid w:val="00AB0B77"/>
    <w:rsid w:val="00AB4B2F"/>
    <w:rsid w:val="00AC7356"/>
    <w:rsid w:val="00AF64C5"/>
    <w:rsid w:val="00B072D8"/>
    <w:rsid w:val="00B3555A"/>
    <w:rsid w:val="00B40791"/>
    <w:rsid w:val="00B42363"/>
    <w:rsid w:val="00B50576"/>
    <w:rsid w:val="00B5307F"/>
    <w:rsid w:val="00B57275"/>
    <w:rsid w:val="00B72680"/>
    <w:rsid w:val="00B849FF"/>
    <w:rsid w:val="00BC02E1"/>
    <w:rsid w:val="00BC4C9D"/>
    <w:rsid w:val="00BF0950"/>
    <w:rsid w:val="00BF0F7A"/>
    <w:rsid w:val="00BF41D6"/>
    <w:rsid w:val="00C07ED0"/>
    <w:rsid w:val="00C22F8C"/>
    <w:rsid w:val="00C339E1"/>
    <w:rsid w:val="00C6025D"/>
    <w:rsid w:val="00C71F7A"/>
    <w:rsid w:val="00C8009E"/>
    <w:rsid w:val="00C8304F"/>
    <w:rsid w:val="00C83ECD"/>
    <w:rsid w:val="00C87588"/>
    <w:rsid w:val="00CA0132"/>
    <w:rsid w:val="00CA5210"/>
    <w:rsid w:val="00CB10D3"/>
    <w:rsid w:val="00CB3CE1"/>
    <w:rsid w:val="00D11802"/>
    <w:rsid w:val="00D13A56"/>
    <w:rsid w:val="00D25A49"/>
    <w:rsid w:val="00D66FF9"/>
    <w:rsid w:val="00D7270E"/>
    <w:rsid w:val="00D85C62"/>
    <w:rsid w:val="00D86C75"/>
    <w:rsid w:val="00D87462"/>
    <w:rsid w:val="00D878D7"/>
    <w:rsid w:val="00D94F3E"/>
    <w:rsid w:val="00DA14E7"/>
    <w:rsid w:val="00DA1749"/>
    <w:rsid w:val="00DA71B5"/>
    <w:rsid w:val="00DB095E"/>
    <w:rsid w:val="00DB3F8B"/>
    <w:rsid w:val="00DD7761"/>
    <w:rsid w:val="00DE05A0"/>
    <w:rsid w:val="00E20749"/>
    <w:rsid w:val="00E31700"/>
    <w:rsid w:val="00E351E3"/>
    <w:rsid w:val="00E53F3B"/>
    <w:rsid w:val="00E65D6F"/>
    <w:rsid w:val="00E66D28"/>
    <w:rsid w:val="00E91484"/>
    <w:rsid w:val="00EA3B6A"/>
    <w:rsid w:val="00EB1F83"/>
    <w:rsid w:val="00EB3C11"/>
    <w:rsid w:val="00EB6252"/>
    <w:rsid w:val="00EC012F"/>
    <w:rsid w:val="00EC66EE"/>
    <w:rsid w:val="00ED16FC"/>
    <w:rsid w:val="00ED7805"/>
    <w:rsid w:val="00EE1A58"/>
    <w:rsid w:val="00EE7ABB"/>
    <w:rsid w:val="00EF4BCB"/>
    <w:rsid w:val="00F005FD"/>
    <w:rsid w:val="00F11849"/>
    <w:rsid w:val="00F353B4"/>
    <w:rsid w:val="00F57802"/>
    <w:rsid w:val="00F6480A"/>
    <w:rsid w:val="00F7430F"/>
    <w:rsid w:val="00F92889"/>
    <w:rsid w:val="00FA02B4"/>
    <w:rsid w:val="00FA5826"/>
    <w:rsid w:val="00FB4E66"/>
    <w:rsid w:val="00FE1EAE"/>
    <w:rsid w:val="00FE5783"/>
    <w:rsid w:val="00FF1C0A"/>
    <w:rsid w:val="013B80FD"/>
    <w:rsid w:val="023D089B"/>
    <w:rsid w:val="02608EFF"/>
    <w:rsid w:val="02B3B669"/>
    <w:rsid w:val="02BBEBF6"/>
    <w:rsid w:val="0363ADF9"/>
    <w:rsid w:val="0377F0A5"/>
    <w:rsid w:val="037F84E0"/>
    <w:rsid w:val="0428FEE1"/>
    <w:rsid w:val="045F19F4"/>
    <w:rsid w:val="047FB45C"/>
    <w:rsid w:val="049605B7"/>
    <w:rsid w:val="05083EB6"/>
    <w:rsid w:val="0527B03E"/>
    <w:rsid w:val="0536DA0F"/>
    <w:rsid w:val="0541BFE8"/>
    <w:rsid w:val="0550CCB5"/>
    <w:rsid w:val="059D19AE"/>
    <w:rsid w:val="059DA946"/>
    <w:rsid w:val="05AC4942"/>
    <w:rsid w:val="05BE9304"/>
    <w:rsid w:val="060531FC"/>
    <w:rsid w:val="0642BE0F"/>
    <w:rsid w:val="06544B5D"/>
    <w:rsid w:val="06564EEE"/>
    <w:rsid w:val="066A3637"/>
    <w:rsid w:val="067468E2"/>
    <w:rsid w:val="06CA7D3D"/>
    <w:rsid w:val="06DFCC66"/>
    <w:rsid w:val="07CFDA41"/>
    <w:rsid w:val="08766857"/>
    <w:rsid w:val="087FA270"/>
    <w:rsid w:val="08AA02CC"/>
    <w:rsid w:val="08C7BC85"/>
    <w:rsid w:val="0923EAB8"/>
    <w:rsid w:val="09A53789"/>
    <w:rsid w:val="09C152AA"/>
    <w:rsid w:val="09E34CFC"/>
    <w:rsid w:val="09E86CFC"/>
    <w:rsid w:val="09F9105B"/>
    <w:rsid w:val="0A443CC8"/>
    <w:rsid w:val="0A490FDA"/>
    <w:rsid w:val="0A71BEC6"/>
    <w:rsid w:val="0AD1B925"/>
    <w:rsid w:val="0B24FA79"/>
    <w:rsid w:val="0B388377"/>
    <w:rsid w:val="0BD1CA66"/>
    <w:rsid w:val="0C4C23D4"/>
    <w:rsid w:val="0C997E66"/>
    <w:rsid w:val="0CA4FC56"/>
    <w:rsid w:val="0CC59072"/>
    <w:rsid w:val="0CCB5FE2"/>
    <w:rsid w:val="0CCDADBB"/>
    <w:rsid w:val="0D324B75"/>
    <w:rsid w:val="0D355792"/>
    <w:rsid w:val="0D6D0840"/>
    <w:rsid w:val="0D9AAE13"/>
    <w:rsid w:val="0DD03DC7"/>
    <w:rsid w:val="0E36B61C"/>
    <w:rsid w:val="0EBE7B9F"/>
    <w:rsid w:val="0F1A429D"/>
    <w:rsid w:val="0F31E9AB"/>
    <w:rsid w:val="0F37E858"/>
    <w:rsid w:val="0F76D84F"/>
    <w:rsid w:val="0FA63620"/>
    <w:rsid w:val="0FC92A9D"/>
    <w:rsid w:val="10A09DFC"/>
    <w:rsid w:val="10C6F554"/>
    <w:rsid w:val="111BBCF8"/>
    <w:rsid w:val="11E47FD6"/>
    <w:rsid w:val="12042240"/>
    <w:rsid w:val="122F26F8"/>
    <w:rsid w:val="1249C9EA"/>
    <w:rsid w:val="12AC1B5F"/>
    <w:rsid w:val="12C43A16"/>
    <w:rsid w:val="13434B41"/>
    <w:rsid w:val="1347B7DA"/>
    <w:rsid w:val="137E6427"/>
    <w:rsid w:val="141D6875"/>
    <w:rsid w:val="143FD629"/>
    <w:rsid w:val="144B819B"/>
    <w:rsid w:val="145393A6"/>
    <w:rsid w:val="1473601C"/>
    <w:rsid w:val="148B9638"/>
    <w:rsid w:val="14C1C0D5"/>
    <w:rsid w:val="14CFAC86"/>
    <w:rsid w:val="153BC302"/>
    <w:rsid w:val="159CE55F"/>
    <w:rsid w:val="15E6B70E"/>
    <w:rsid w:val="160D6489"/>
    <w:rsid w:val="162A8894"/>
    <w:rsid w:val="1670A214"/>
    <w:rsid w:val="168A3352"/>
    <w:rsid w:val="170282CF"/>
    <w:rsid w:val="171DF18C"/>
    <w:rsid w:val="17383057"/>
    <w:rsid w:val="17BD24ED"/>
    <w:rsid w:val="17F08B36"/>
    <w:rsid w:val="187363C4"/>
    <w:rsid w:val="188A3577"/>
    <w:rsid w:val="188C8C21"/>
    <w:rsid w:val="18E86BF4"/>
    <w:rsid w:val="18FA1BB1"/>
    <w:rsid w:val="191265EB"/>
    <w:rsid w:val="1931E968"/>
    <w:rsid w:val="19512C83"/>
    <w:rsid w:val="19AA08C2"/>
    <w:rsid w:val="19AC0100"/>
    <w:rsid w:val="19D86E44"/>
    <w:rsid w:val="19F2904F"/>
    <w:rsid w:val="1A0F3425"/>
    <w:rsid w:val="1A38EDD3"/>
    <w:rsid w:val="1ADE9548"/>
    <w:rsid w:val="1BA0A0DF"/>
    <w:rsid w:val="1C261B90"/>
    <w:rsid w:val="1C78D308"/>
    <w:rsid w:val="1CA6DA5E"/>
    <w:rsid w:val="1CA88A53"/>
    <w:rsid w:val="1CDECAA3"/>
    <w:rsid w:val="1D2E6AAC"/>
    <w:rsid w:val="1D4CE765"/>
    <w:rsid w:val="1D5FA9F6"/>
    <w:rsid w:val="1E0B3D74"/>
    <w:rsid w:val="1E3BF865"/>
    <w:rsid w:val="1E595BC0"/>
    <w:rsid w:val="1E6649C6"/>
    <w:rsid w:val="1E7F2051"/>
    <w:rsid w:val="1F008116"/>
    <w:rsid w:val="1F4F1169"/>
    <w:rsid w:val="1F500C31"/>
    <w:rsid w:val="1F8273F1"/>
    <w:rsid w:val="1FBE2B98"/>
    <w:rsid w:val="1FCCBE27"/>
    <w:rsid w:val="1FD3A2FA"/>
    <w:rsid w:val="201B4284"/>
    <w:rsid w:val="207D5E44"/>
    <w:rsid w:val="20B52A0E"/>
    <w:rsid w:val="20D82BAC"/>
    <w:rsid w:val="20E20F8B"/>
    <w:rsid w:val="20F1A79A"/>
    <w:rsid w:val="20F661E9"/>
    <w:rsid w:val="21563FD9"/>
    <w:rsid w:val="217D2289"/>
    <w:rsid w:val="219DEA88"/>
    <w:rsid w:val="2210207E"/>
    <w:rsid w:val="2272562A"/>
    <w:rsid w:val="2281AF03"/>
    <w:rsid w:val="22AB63A0"/>
    <w:rsid w:val="22E8DA43"/>
    <w:rsid w:val="231AFC64"/>
    <w:rsid w:val="2352E346"/>
    <w:rsid w:val="23C55709"/>
    <w:rsid w:val="23DCFE55"/>
    <w:rsid w:val="23E7BD9F"/>
    <w:rsid w:val="24235D0D"/>
    <w:rsid w:val="2490B101"/>
    <w:rsid w:val="25457364"/>
    <w:rsid w:val="25491621"/>
    <w:rsid w:val="25654829"/>
    <w:rsid w:val="25886056"/>
    <w:rsid w:val="25A85903"/>
    <w:rsid w:val="25CB4C03"/>
    <w:rsid w:val="26992396"/>
    <w:rsid w:val="275DB48F"/>
    <w:rsid w:val="27922D36"/>
    <w:rsid w:val="27AE29CA"/>
    <w:rsid w:val="27AE55BA"/>
    <w:rsid w:val="27ED2961"/>
    <w:rsid w:val="282912E9"/>
    <w:rsid w:val="287B9058"/>
    <w:rsid w:val="28C5A90D"/>
    <w:rsid w:val="2918E6CF"/>
    <w:rsid w:val="291EB522"/>
    <w:rsid w:val="292AFDE6"/>
    <w:rsid w:val="293694A9"/>
    <w:rsid w:val="2943B790"/>
    <w:rsid w:val="298ABEA2"/>
    <w:rsid w:val="29A12280"/>
    <w:rsid w:val="29B4F937"/>
    <w:rsid w:val="29CD8296"/>
    <w:rsid w:val="2A48CA02"/>
    <w:rsid w:val="2A4D1ACE"/>
    <w:rsid w:val="2B6ED224"/>
    <w:rsid w:val="2C5A255A"/>
    <w:rsid w:val="2C811348"/>
    <w:rsid w:val="2C9B2D36"/>
    <w:rsid w:val="2CB81F4D"/>
    <w:rsid w:val="2CC4F0B3"/>
    <w:rsid w:val="2CCA7AF0"/>
    <w:rsid w:val="2D55C1BE"/>
    <w:rsid w:val="2E586863"/>
    <w:rsid w:val="2E8F3D4B"/>
    <w:rsid w:val="2EA79B04"/>
    <w:rsid w:val="2EEC072F"/>
    <w:rsid w:val="2EEFE18D"/>
    <w:rsid w:val="2F174A0C"/>
    <w:rsid w:val="2F3A4F7C"/>
    <w:rsid w:val="2F5B96D9"/>
    <w:rsid w:val="2FA7B1AB"/>
    <w:rsid w:val="2FD363A8"/>
    <w:rsid w:val="2FEA181B"/>
    <w:rsid w:val="2FEC8C05"/>
    <w:rsid w:val="300AE8FE"/>
    <w:rsid w:val="303E1E96"/>
    <w:rsid w:val="3075BE72"/>
    <w:rsid w:val="31318FE6"/>
    <w:rsid w:val="31FB8A13"/>
    <w:rsid w:val="32050A81"/>
    <w:rsid w:val="3256B453"/>
    <w:rsid w:val="325F13B9"/>
    <w:rsid w:val="3297E6AE"/>
    <w:rsid w:val="329D462C"/>
    <w:rsid w:val="33274DF6"/>
    <w:rsid w:val="3342E7FA"/>
    <w:rsid w:val="33B57EC8"/>
    <w:rsid w:val="33DD55EA"/>
    <w:rsid w:val="350EE049"/>
    <w:rsid w:val="35A36CBE"/>
    <w:rsid w:val="35D22CE2"/>
    <w:rsid w:val="3642A52C"/>
    <w:rsid w:val="364E04B3"/>
    <w:rsid w:val="373F97E7"/>
    <w:rsid w:val="374340D4"/>
    <w:rsid w:val="37663636"/>
    <w:rsid w:val="377B4268"/>
    <w:rsid w:val="37A557A2"/>
    <w:rsid w:val="37A75CE4"/>
    <w:rsid w:val="37AACCAC"/>
    <w:rsid w:val="37DE758D"/>
    <w:rsid w:val="384521E6"/>
    <w:rsid w:val="386AAF92"/>
    <w:rsid w:val="38A86CC4"/>
    <w:rsid w:val="38D7670A"/>
    <w:rsid w:val="38FB9A9B"/>
    <w:rsid w:val="3900C177"/>
    <w:rsid w:val="3968CB16"/>
    <w:rsid w:val="396B3644"/>
    <w:rsid w:val="39E271C3"/>
    <w:rsid w:val="3A3B78D8"/>
    <w:rsid w:val="3A443D25"/>
    <w:rsid w:val="3AA92EAD"/>
    <w:rsid w:val="3ADD27C8"/>
    <w:rsid w:val="3B6D0574"/>
    <w:rsid w:val="3BFA1A5F"/>
    <w:rsid w:val="3C113512"/>
    <w:rsid w:val="3CFFDAD9"/>
    <w:rsid w:val="3D2F0C25"/>
    <w:rsid w:val="3D826D6B"/>
    <w:rsid w:val="3DD8BF19"/>
    <w:rsid w:val="3DF9D71C"/>
    <w:rsid w:val="3E008DF4"/>
    <w:rsid w:val="3E0EBDDF"/>
    <w:rsid w:val="3E130CEC"/>
    <w:rsid w:val="3E1E3826"/>
    <w:rsid w:val="3E3CAFA6"/>
    <w:rsid w:val="3E65D07D"/>
    <w:rsid w:val="3E8BF467"/>
    <w:rsid w:val="3EA9237F"/>
    <w:rsid w:val="3EE4A050"/>
    <w:rsid w:val="3EE5C4CC"/>
    <w:rsid w:val="3F260AF7"/>
    <w:rsid w:val="3F4EE37F"/>
    <w:rsid w:val="3F8BC7DE"/>
    <w:rsid w:val="3FB19650"/>
    <w:rsid w:val="3FE98772"/>
    <w:rsid w:val="40A70402"/>
    <w:rsid w:val="40BB6C2F"/>
    <w:rsid w:val="40E84AF4"/>
    <w:rsid w:val="40FD622E"/>
    <w:rsid w:val="4106355C"/>
    <w:rsid w:val="4110E9D7"/>
    <w:rsid w:val="416E6221"/>
    <w:rsid w:val="4172E759"/>
    <w:rsid w:val="41AA37E3"/>
    <w:rsid w:val="422030EB"/>
    <w:rsid w:val="42227A84"/>
    <w:rsid w:val="42344986"/>
    <w:rsid w:val="43758975"/>
    <w:rsid w:val="437CDF92"/>
    <w:rsid w:val="43ACF148"/>
    <w:rsid w:val="43CC956F"/>
    <w:rsid w:val="43E3C43E"/>
    <w:rsid w:val="4422DA72"/>
    <w:rsid w:val="444D8228"/>
    <w:rsid w:val="452973DF"/>
    <w:rsid w:val="458CA625"/>
    <w:rsid w:val="4597FA02"/>
    <w:rsid w:val="45CBA40C"/>
    <w:rsid w:val="460734F8"/>
    <w:rsid w:val="46517221"/>
    <w:rsid w:val="4660260C"/>
    <w:rsid w:val="467718E1"/>
    <w:rsid w:val="4682CB0C"/>
    <w:rsid w:val="46B26070"/>
    <w:rsid w:val="4716A31D"/>
    <w:rsid w:val="4719D51B"/>
    <w:rsid w:val="47C6F684"/>
    <w:rsid w:val="47F38A66"/>
    <w:rsid w:val="4810CE47"/>
    <w:rsid w:val="485B076A"/>
    <w:rsid w:val="489B8D87"/>
    <w:rsid w:val="48CFF7C9"/>
    <w:rsid w:val="490FB22E"/>
    <w:rsid w:val="49217117"/>
    <w:rsid w:val="4921892B"/>
    <w:rsid w:val="49A83B3D"/>
    <w:rsid w:val="49BCF5CC"/>
    <w:rsid w:val="4A24F2B9"/>
    <w:rsid w:val="4A2E2DB6"/>
    <w:rsid w:val="4A492618"/>
    <w:rsid w:val="4A501A48"/>
    <w:rsid w:val="4A624E75"/>
    <w:rsid w:val="4A7D107A"/>
    <w:rsid w:val="4AE78827"/>
    <w:rsid w:val="4B6471E2"/>
    <w:rsid w:val="4B7B696B"/>
    <w:rsid w:val="4BC9FE17"/>
    <w:rsid w:val="4BFE1ED6"/>
    <w:rsid w:val="4C848587"/>
    <w:rsid w:val="4D5F5A78"/>
    <w:rsid w:val="4D76F67D"/>
    <w:rsid w:val="4D80C6DA"/>
    <w:rsid w:val="4DAC9DB6"/>
    <w:rsid w:val="4DE374CB"/>
    <w:rsid w:val="4DEF6CDF"/>
    <w:rsid w:val="4E3E4372"/>
    <w:rsid w:val="4E7CC1CE"/>
    <w:rsid w:val="4E8A255A"/>
    <w:rsid w:val="4EC43849"/>
    <w:rsid w:val="4ED4CC56"/>
    <w:rsid w:val="4F55329E"/>
    <w:rsid w:val="4FA5AD2F"/>
    <w:rsid w:val="4FAF86F2"/>
    <w:rsid w:val="500B960C"/>
    <w:rsid w:val="5024D239"/>
    <w:rsid w:val="50557558"/>
    <w:rsid w:val="507F0033"/>
    <w:rsid w:val="50965BE6"/>
    <w:rsid w:val="50D5B346"/>
    <w:rsid w:val="51270DA1"/>
    <w:rsid w:val="51655987"/>
    <w:rsid w:val="51823FEB"/>
    <w:rsid w:val="52089B1E"/>
    <w:rsid w:val="52548F72"/>
    <w:rsid w:val="5271EE37"/>
    <w:rsid w:val="52A7BD67"/>
    <w:rsid w:val="52ABBA67"/>
    <w:rsid w:val="52D4A904"/>
    <w:rsid w:val="530F0ADA"/>
    <w:rsid w:val="5334EF19"/>
    <w:rsid w:val="53A90F37"/>
    <w:rsid w:val="53BA9C37"/>
    <w:rsid w:val="53F0085E"/>
    <w:rsid w:val="54607E09"/>
    <w:rsid w:val="5463D64B"/>
    <w:rsid w:val="548D515C"/>
    <w:rsid w:val="54CFC1F5"/>
    <w:rsid w:val="54E11C2E"/>
    <w:rsid w:val="5581FB4F"/>
    <w:rsid w:val="55C1D8FF"/>
    <w:rsid w:val="574707D2"/>
    <w:rsid w:val="5764BAC6"/>
    <w:rsid w:val="576A8093"/>
    <w:rsid w:val="5785F792"/>
    <w:rsid w:val="580EFC43"/>
    <w:rsid w:val="583B8F6C"/>
    <w:rsid w:val="58644C4B"/>
    <w:rsid w:val="58D4BC2A"/>
    <w:rsid w:val="5916FEEB"/>
    <w:rsid w:val="5934E804"/>
    <w:rsid w:val="593569DB"/>
    <w:rsid w:val="59938575"/>
    <w:rsid w:val="5A096CD4"/>
    <w:rsid w:val="5A8FF243"/>
    <w:rsid w:val="5AE75DCD"/>
    <w:rsid w:val="5B7E85F8"/>
    <w:rsid w:val="5BD0A2CA"/>
    <w:rsid w:val="5BF12EE6"/>
    <w:rsid w:val="5C4E9FAD"/>
    <w:rsid w:val="5C92C008"/>
    <w:rsid w:val="5CAD6485"/>
    <w:rsid w:val="5CCD2B39"/>
    <w:rsid w:val="5D21768E"/>
    <w:rsid w:val="5D445ADE"/>
    <w:rsid w:val="5DD30253"/>
    <w:rsid w:val="5E22217B"/>
    <w:rsid w:val="5E241A2C"/>
    <w:rsid w:val="5E7B9CE5"/>
    <w:rsid w:val="5EB0FE7B"/>
    <w:rsid w:val="5EBC5C1B"/>
    <w:rsid w:val="5EBE1830"/>
    <w:rsid w:val="5EC4EDC6"/>
    <w:rsid w:val="5EE171F0"/>
    <w:rsid w:val="5F435E64"/>
    <w:rsid w:val="5F7CF79C"/>
    <w:rsid w:val="5F86406F"/>
    <w:rsid w:val="5FFFEEF6"/>
    <w:rsid w:val="601CE044"/>
    <w:rsid w:val="60413DDA"/>
    <w:rsid w:val="6055BA29"/>
    <w:rsid w:val="607BFBA0"/>
    <w:rsid w:val="60AD5E02"/>
    <w:rsid w:val="60B31A8D"/>
    <w:rsid w:val="60DF2EC5"/>
    <w:rsid w:val="613ED2B5"/>
    <w:rsid w:val="614B126D"/>
    <w:rsid w:val="618E2D9A"/>
    <w:rsid w:val="61AF5CFA"/>
    <w:rsid w:val="61CE65DC"/>
    <w:rsid w:val="6207AD62"/>
    <w:rsid w:val="6208EF0A"/>
    <w:rsid w:val="62CA12BE"/>
    <w:rsid w:val="639EB0BA"/>
    <w:rsid w:val="63BA2827"/>
    <w:rsid w:val="63F5F0B4"/>
    <w:rsid w:val="640E19AE"/>
    <w:rsid w:val="64482466"/>
    <w:rsid w:val="64BA4A69"/>
    <w:rsid w:val="64D41E94"/>
    <w:rsid w:val="654F3779"/>
    <w:rsid w:val="6564721E"/>
    <w:rsid w:val="65835B0D"/>
    <w:rsid w:val="65C42D99"/>
    <w:rsid w:val="667B361E"/>
    <w:rsid w:val="669263B0"/>
    <w:rsid w:val="669A6E2C"/>
    <w:rsid w:val="66A1B763"/>
    <w:rsid w:val="66B3488F"/>
    <w:rsid w:val="66F1846E"/>
    <w:rsid w:val="670C7B16"/>
    <w:rsid w:val="673B934D"/>
    <w:rsid w:val="674C3557"/>
    <w:rsid w:val="676798A6"/>
    <w:rsid w:val="67AAE245"/>
    <w:rsid w:val="67AEB5F2"/>
    <w:rsid w:val="685BEB68"/>
    <w:rsid w:val="6881F0A0"/>
    <w:rsid w:val="68DA5356"/>
    <w:rsid w:val="68F63069"/>
    <w:rsid w:val="69086793"/>
    <w:rsid w:val="691F2BB2"/>
    <w:rsid w:val="697A6BD6"/>
    <w:rsid w:val="69853E72"/>
    <w:rsid w:val="69CD2FA1"/>
    <w:rsid w:val="69E68E10"/>
    <w:rsid w:val="6A1E22E1"/>
    <w:rsid w:val="6A366046"/>
    <w:rsid w:val="6A6A618C"/>
    <w:rsid w:val="6A80C5AF"/>
    <w:rsid w:val="6B500842"/>
    <w:rsid w:val="6B8B4159"/>
    <w:rsid w:val="6BA3F7E4"/>
    <w:rsid w:val="6C06227E"/>
    <w:rsid w:val="6C298B94"/>
    <w:rsid w:val="6C6CB0FD"/>
    <w:rsid w:val="6CA94DCE"/>
    <w:rsid w:val="6CD8C565"/>
    <w:rsid w:val="6DBDB1CD"/>
    <w:rsid w:val="6DCCCAF4"/>
    <w:rsid w:val="6DD4D75C"/>
    <w:rsid w:val="6E0CE7DF"/>
    <w:rsid w:val="6E14B60D"/>
    <w:rsid w:val="6EE4A78B"/>
    <w:rsid w:val="6EF64F09"/>
    <w:rsid w:val="6F07F3DE"/>
    <w:rsid w:val="6F5CD411"/>
    <w:rsid w:val="6F69C8E0"/>
    <w:rsid w:val="70D2C36B"/>
    <w:rsid w:val="70D30C7D"/>
    <w:rsid w:val="70FE8811"/>
    <w:rsid w:val="710F5F65"/>
    <w:rsid w:val="71AF37EC"/>
    <w:rsid w:val="71CD7673"/>
    <w:rsid w:val="729BF744"/>
    <w:rsid w:val="72ECB79A"/>
    <w:rsid w:val="73129DEA"/>
    <w:rsid w:val="73190D12"/>
    <w:rsid w:val="73AE9F91"/>
    <w:rsid w:val="73C22453"/>
    <w:rsid w:val="73D1ADB2"/>
    <w:rsid w:val="74153E71"/>
    <w:rsid w:val="74BA2836"/>
    <w:rsid w:val="75260B72"/>
    <w:rsid w:val="75815338"/>
    <w:rsid w:val="759A7DDB"/>
    <w:rsid w:val="75A55C37"/>
    <w:rsid w:val="75E67B70"/>
    <w:rsid w:val="762DDEC6"/>
    <w:rsid w:val="769C82A0"/>
    <w:rsid w:val="76BD92AB"/>
    <w:rsid w:val="77094E74"/>
    <w:rsid w:val="770F3C08"/>
    <w:rsid w:val="7752D923"/>
    <w:rsid w:val="776C8199"/>
    <w:rsid w:val="77B1AEED"/>
    <w:rsid w:val="77E98624"/>
    <w:rsid w:val="77FDFE39"/>
    <w:rsid w:val="784ED88F"/>
    <w:rsid w:val="787D2E55"/>
    <w:rsid w:val="789BD7BD"/>
    <w:rsid w:val="78A51ED5"/>
    <w:rsid w:val="78D36161"/>
    <w:rsid w:val="7949EB31"/>
    <w:rsid w:val="7959F123"/>
    <w:rsid w:val="799C92C9"/>
    <w:rsid w:val="79C59189"/>
    <w:rsid w:val="7AB14894"/>
    <w:rsid w:val="7B0C228F"/>
    <w:rsid w:val="7B328991"/>
    <w:rsid w:val="7C1ADBF2"/>
    <w:rsid w:val="7C30D467"/>
    <w:rsid w:val="7C9EBC4D"/>
    <w:rsid w:val="7CBE5443"/>
    <w:rsid w:val="7CD6FA88"/>
    <w:rsid w:val="7D04C845"/>
    <w:rsid w:val="7D1D7EBC"/>
    <w:rsid w:val="7D2B9653"/>
    <w:rsid w:val="7D461AFC"/>
    <w:rsid w:val="7D72A514"/>
    <w:rsid w:val="7DAA41B0"/>
    <w:rsid w:val="7DF6A1D2"/>
    <w:rsid w:val="7E146627"/>
    <w:rsid w:val="7E809782"/>
    <w:rsid w:val="7EA5BA54"/>
    <w:rsid w:val="7EB570AD"/>
    <w:rsid w:val="7EC6C4AF"/>
    <w:rsid w:val="7EF0CFA5"/>
    <w:rsid w:val="7EF45A6A"/>
    <w:rsid w:val="7EF4B44E"/>
    <w:rsid w:val="7F261592"/>
    <w:rsid w:val="7F8D3025"/>
    <w:rsid w:val="7FD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A58C"/>
  <w15:chartTrackingRefBased/>
  <w15:docId w15:val="{5781BE4A-F7FA-449C-9D2C-ED520B50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A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9607A"/>
    <w:pPr>
      <w:keepNext/>
      <w:numPr>
        <w:numId w:val="15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9607A"/>
    <w:pPr>
      <w:keepNext/>
      <w:numPr>
        <w:ilvl w:val="1"/>
        <w:numId w:val="15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99607A"/>
    <w:pPr>
      <w:keepNext/>
      <w:numPr>
        <w:ilvl w:val="2"/>
        <w:numId w:val="15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EB1"/>
  </w:style>
  <w:style w:type="paragraph" w:styleId="Stopka">
    <w:name w:val="footer"/>
    <w:basedOn w:val="Normalny"/>
    <w:link w:val="Stopka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EB1"/>
  </w:style>
  <w:style w:type="table" w:customStyle="1" w:styleId="Tabela-Siatka1">
    <w:name w:val="Tabela - Siatka1"/>
    <w:basedOn w:val="Standardowy"/>
    <w:next w:val="Tabela-Siatka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1C42D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1C42DE"/>
  </w:style>
  <w:style w:type="character" w:customStyle="1" w:styleId="normaltextrun">
    <w:name w:val="normaltextrun"/>
    <w:basedOn w:val="Domylnaczcionkaakapitu"/>
    <w:rsid w:val="001C42DE"/>
  </w:style>
  <w:style w:type="character" w:customStyle="1" w:styleId="scxw228966871">
    <w:name w:val="scxw228966871"/>
    <w:basedOn w:val="Domylnaczcionkaakapitu"/>
    <w:rsid w:val="001C42DE"/>
  </w:style>
  <w:style w:type="character" w:customStyle="1" w:styleId="scxw141762360">
    <w:name w:val="scxw141762360"/>
    <w:basedOn w:val="Domylnaczcionkaakapitu"/>
    <w:rsid w:val="00E31700"/>
  </w:style>
  <w:style w:type="character" w:customStyle="1" w:styleId="scxw97105949">
    <w:name w:val="scxw97105949"/>
    <w:basedOn w:val="Domylnaczcionkaakapitu"/>
    <w:rsid w:val="007C7EFC"/>
  </w:style>
  <w:style w:type="character" w:customStyle="1" w:styleId="scxw66325289">
    <w:name w:val="scxw66325289"/>
    <w:basedOn w:val="Domylnaczcionkaakapitu"/>
    <w:rsid w:val="00BC02E1"/>
  </w:style>
  <w:style w:type="character" w:customStyle="1" w:styleId="scxw237363923">
    <w:name w:val="scxw237363923"/>
    <w:basedOn w:val="Domylnaczcionkaakapitu"/>
    <w:rsid w:val="00A71FF4"/>
  </w:style>
  <w:style w:type="character" w:customStyle="1" w:styleId="scxw206297224">
    <w:name w:val="scxw206297224"/>
    <w:basedOn w:val="Domylnaczcionkaakapitu"/>
    <w:rsid w:val="00A71FF4"/>
  </w:style>
  <w:style w:type="character" w:customStyle="1" w:styleId="scxw53172688">
    <w:name w:val="scxw53172688"/>
    <w:basedOn w:val="Domylnaczcionkaakapitu"/>
    <w:rsid w:val="00A15E25"/>
  </w:style>
  <w:style w:type="character" w:customStyle="1" w:styleId="scxw78740495">
    <w:name w:val="scxw78740495"/>
    <w:basedOn w:val="Domylnaczcionkaakapitu"/>
    <w:rsid w:val="00792F70"/>
  </w:style>
  <w:style w:type="character" w:customStyle="1" w:styleId="scxw267441747">
    <w:name w:val="scxw267441747"/>
    <w:basedOn w:val="Domylnaczcionkaakapitu"/>
    <w:rsid w:val="008731BC"/>
  </w:style>
  <w:style w:type="paragraph" w:styleId="Tekstdymka">
    <w:name w:val="Balloon Text"/>
    <w:basedOn w:val="Normalny"/>
    <w:link w:val="TekstdymkaZnak"/>
    <w:uiPriority w:val="99"/>
    <w:semiHidden/>
    <w:unhideWhenUsed/>
    <w:rsid w:val="008731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1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00DA"/>
    <w:rPr>
      <w:color w:val="0563C1" w:themeColor="hyperlink"/>
      <w:u w:val="single"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rsid w:val="009A00DA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9A00DA"/>
  </w:style>
  <w:style w:type="character" w:customStyle="1" w:styleId="scxw55854274">
    <w:name w:val="scxw55854274"/>
    <w:basedOn w:val="Domylnaczcionkaakapitu"/>
    <w:rsid w:val="00874FD5"/>
  </w:style>
  <w:style w:type="character" w:customStyle="1" w:styleId="scxw87175865">
    <w:name w:val="scxw87175865"/>
    <w:basedOn w:val="Domylnaczcionkaakapitu"/>
    <w:rsid w:val="009B17DF"/>
  </w:style>
  <w:style w:type="character" w:customStyle="1" w:styleId="scxw69594290">
    <w:name w:val="scxw69594290"/>
    <w:basedOn w:val="Domylnaczcionkaakapitu"/>
    <w:rsid w:val="00732CFF"/>
  </w:style>
  <w:style w:type="character" w:customStyle="1" w:styleId="scxw4202940">
    <w:name w:val="scxw4202940"/>
    <w:basedOn w:val="Domylnaczcionkaakapitu"/>
    <w:rsid w:val="002F09F5"/>
  </w:style>
  <w:style w:type="character" w:customStyle="1" w:styleId="scxw241943053">
    <w:name w:val="scxw241943053"/>
    <w:basedOn w:val="Domylnaczcionkaakapitu"/>
    <w:rsid w:val="00EF4BCB"/>
  </w:style>
  <w:style w:type="character" w:customStyle="1" w:styleId="scxw25260482">
    <w:name w:val="scxw25260482"/>
    <w:basedOn w:val="Domylnaczcionkaakapitu"/>
    <w:rsid w:val="007C455E"/>
  </w:style>
  <w:style w:type="character" w:customStyle="1" w:styleId="scxw238338745">
    <w:name w:val="scxw238338745"/>
    <w:basedOn w:val="Domylnaczcionkaakapitu"/>
    <w:rsid w:val="006D4753"/>
  </w:style>
  <w:style w:type="character" w:customStyle="1" w:styleId="tabchar">
    <w:name w:val="tabchar"/>
    <w:basedOn w:val="Domylnaczcionkaakapitu"/>
    <w:rsid w:val="007A6B6F"/>
  </w:style>
  <w:style w:type="character" w:styleId="Odwoaniedokomentarza">
    <w:name w:val="annotation reference"/>
    <w:basedOn w:val="Domylnaczcionkaakapitu"/>
    <w:uiPriority w:val="99"/>
    <w:semiHidden/>
    <w:unhideWhenUsed/>
    <w:rsid w:val="004C0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8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8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81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9607A"/>
    <w:rPr>
      <w:rFonts w:ascii="Arial" w:eastAsia="Times New Roman" w:hAnsi="Arial" w:cs="Arial"/>
      <w:b/>
      <w:sz w:val="20"/>
      <w:szCs w:val="20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99607A"/>
    <w:rPr>
      <w:rFonts w:ascii="Arial" w:eastAsia="Times New Roman" w:hAnsi="Arial" w:cs="Arial"/>
      <w:b/>
      <w:color w:val="FF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607A"/>
    <w:rPr>
      <w:rFonts w:ascii="Tahoma" w:eastAsia="Times New Roman" w:hAnsi="Tahoma" w:cs="Tahoma"/>
      <w:i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99607A"/>
    <w:rPr>
      <w:b/>
      <w:bCs/>
    </w:rPr>
  </w:style>
  <w:style w:type="paragraph" w:styleId="NormalnyWeb">
    <w:name w:val="Normal (Web)"/>
    <w:basedOn w:val="Normalny"/>
    <w:uiPriority w:val="99"/>
    <w:unhideWhenUsed/>
    <w:rsid w:val="0099607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9960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cxw62812011">
    <w:name w:val="scxw62812011"/>
    <w:basedOn w:val="Domylnaczcionkaakapitu"/>
    <w:rsid w:val="0099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2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1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5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9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8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caritas@caritas.org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C69D6E1FFDEE4191B892A3C95C849B" ma:contentTypeVersion="3" ma:contentTypeDescription="Utwórz nowy dokument." ma:contentTypeScope="" ma:versionID="1421d6dd14de3f1da6738a154b60cd99">
  <xsd:schema xmlns:xsd="http://www.w3.org/2001/XMLSchema" xmlns:xs="http://www.w3.org/2001/XMLSchema" xmlns:p="http://schemas.microsoft.com/office/2006/metadata/properties" xmlns:ns2="fd77d098-af47-4f7c-baba-8690dcff2318" targetNamespace="http://schemas.microsoft.com/office/2006/metadata/properties" ma:root="true" ma:fieldsID="87e22886174900dd04b3222446637cc1" ns2:_="">
    <xsd:import namespace="fd77d098-af47-4f7c-baba-8690dcff2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d098-af47-4f7c-baba-8690dcff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DAA9-11B6-4F79-B7FE-23C96B2CC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7d098-af47-4f7c-baba-8690dcff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8B3ED-0B93-487B-84F0-561600F6E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89FFC-F6EB-43A4-B9FF-5DE239F55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A3690-5D6C-484D-AF22-1E822257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6620</Words>
  <Characters>39725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caritasterra37@outlook.com</dc:creator>
  <cp:keywords/>
  <dc:description/>
  <cp:lastModifiedBy>Paweł Ślusarczyk</cp:lastModifiedBy>
  <cp:revision>25</cp:revision>
  <cp:lastPrinted>2025-10-30T10:53:00Z</cp:lastPrinted>
  <dcterms:created xsi:type="dcterms:W3CDTF">2025-10-30T09:18:00Z</dcterms:created>
  <dcterms:modified xsi:type="dcterms:W3CDTF">2025-10-30T11:51:00Z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0x010100A9C69D6E1FFDEE4191B892A3C95C849B</vt:lpwstr>
  </property>
  <property fmtid="{D5CDD505-2E9C-101B-9397-08002B2CF9AE}" pid="3" name="MediaServiceImageTags">
    <vt:lpwstr/>
  </property>
</Properties>
</file>